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E47" w:rsidRPr="00DA3FCF" w:rsidRDefault="008D2AAA" w:rsidP="00950BD0">
      <w:pPr>
        <w:pStyle w:val="Titresequence"/>
      </w:pPr>
      <w:r w:rsidRPr="00DA3FCF">
        <w:t>Corrigés de</w:t>
      </w:r>
      <w:r w:rsidR="003807A8">
        <w:t xml:space="preserve"> l’</w:t>
      </w:r>
      <w:r w:rsidRPr="00DA3FCF">
        <w:t>exercice</w:t>
      </w:r>
    </w:p>
    <w:p w:rsidR="008D2AAA" w:rsidRPr="00DA3FCF" w:rsidRDefault="008D2AAA" w:rsidP="00BB6117">
      <w:pPr>
        <w:pStyle w:val="TEXTE"/>
        <w:rPr>
          <w:lang w:val="fr-FR"/>
        </w:rPr>
      </w:pPr>
    </w:p>
    <w:p w:rsidR="008D2AAA" w:rsidRPr="00DA3FCF" w:rsidRDefault="008D2AAA" w:rsidP="008D2AAA">
      <w:pPr>
        <w:pStyle w:val="Titresursequences"/>
      </w:pPr>
      <w:r w:rsidRPr="00DA3FCF">
        <w:t xml:space="preserve">Séquence </w:t>
      </w:r>
      <w:r w:rsidR="00C4304A">
        <w:t>5</w:t>
      </w:r>
      <w:r w:rsidR="00DA3FCF" w:rsidRPr="00DA3FCF">
        <w:t xml:space="preserve"> Les </w:t>
      </w:r>
      <w:r w:rsidR="00C4304A" w:rsidRPr="00C4304A">
        <w:t>coûts complets</w:t>
      </w:r>
    </w:p>
    <w:p w:rsidR="00A6425B" w:rsidRPr="00DA3FCF" w:rsidRDefault="00A6425B" w:rsidP="00A6425B">
      <w:pPr>
        <w:pStyle w:val="exercice"/>
      </w:pPr>
    </w:p>
    <w:p w:rsidR="00A6425B" w:rsidRPr="00DA3FCF" w:rsidRDefault="00A6425B" w:rsidP="00A6425B">
      <w:pPr>
        <w:pStyle w:val="exercice"/>
      </w:pPr>
      <w:r w:rsidRPr="00DA3FCF">
        <w:t xml:space="preserve">Exercice 1 : </w:t>
      </w:r>
    </w:p>
    <w:p w:rsidR="00C4304A" w:rsidRPr="00C4304A" w:rsidRDefault="00C4304A" w:rsidP="00C4304A">
      <w:pPr>
        <w:pStyle w:val="Standard"/>
        <w:rPr>
          <w:rFonts w:ascii="Frutiger" w:hAnsi="Frutiger" w:cs="Frutiger"/>
          <w:b/>
          <w:color w:val="231F20"/>
          <w:sz w:val="20"/>
          <w:szCs w:val="20"/>
        </w:rPr>
      </w:pPr>
      <w:r w:rsidRPr="00C4304A">
        <w:rPr>
          <w:rFonts w:ascii="Frutiger" w:hAnsi="Frutiger" w:cs="Frutiger"/>
          <w:b/>
          <w:color w:val="231F20"/>
          <w:sz w:val="20"/>
          <w:szCs w:val="20"/>
        </w:rPr>
        <w:t>1. Quels centres d’analyse liés à la production proposeriez-vous ?</w:t>
      </w:r>
    </w:p>
    <w:p w:rsidR="00C4304A" w:rsidRPr="00C4304A" w:rsidRDefault="00C4304A" w:rsidP="00C4304A">
      <w:pPr>
        <w:pStyle w:val="Standard"/>
        <w:rPr>
          <w:rFonts w:ascii="Frutiger" w:hAnsi="Frutiger" w:cs="Frutiger"/>
          <w:color w:val="231F20"/>
          <w:sz w:val="20"/>
          <w:szCs w:val="20"/>
        </w:rPr>
      </w:pPr>
      <w:r w:rsidRPr="00C4304A">
        <w:rPr>
          <w:rFonts w:ascii="Frutiger" w:hAnsi="Frutiger" w:cs="Frutiger"/>
          <w:color w:val="231F20"/>
          <w:sz w:val="20"/>
          <w:szCs w:val="20"/>
        </w:rPr>
        <w:t>Ici la production semble se faire en deux ou trois temps : la fabrication des crèmes et leur mise</w:t>
      </w:r>
      <w:r>
        <w:rPr>
          <w:rFonts w:ascii="Frutiger" w:hAnsi="Frutiger" w:cs="Frutiger"/>
          <w:color w:val="231F20"/>
          <w:sz w:val="20"/>
          <w:szCs w:val="20"/>
        </w:rPr>
        <w:t xml:space="preserve"> </w:t>
      </w:r>
      <w:r w:rsidRPr="00C4304A">
        <w:rPr>
          <w:rFonts w:ascii="Frutiger" w:hAnsi="Frutiger" w:cs="Frutiger"/>
          <w:color w:val="231F20"/>
          <w:sz w:val="20"/>
          <w:szCs w:val="20"/>
        </w:rPr>
        <w:t>en pot, qui peut donc faire l’objet d’un premier centre, et l’emballage qui peut faire l’objet d’un</w:t>
      </w:r>
      <w:r>
        <w:rPr>
          <w:rFonts w:ascii="Frutiger" w:hAnsi="Frutiger" w:cs="Frutiger"/>
          <w:color w:val="231F20"/>
          <w:sz w:val="20"/>
          <w:szCs w:val="20"/>
        </w:rPr>
        <w:t xml:space="preserve"> </w:t>
      </w:r>
      <w:r w:rsidRPr="00C4304A">
        <w:rPr>
          <w:rFonts w:ascii="Frutiger" w:hAnsi="Frutiger" w:cs="Frutiger"/>
          <w:color w:val="231F20"/>
          <w:sz w:val="20"/>
          <w:szCs w:val="20"/>
        </w:rPr>
        <w:t>deuxième centre de coût. Ici nous avons peu de précision, la fabrication et la mise en pots pe</w:t>
      </w:r>
      <w:r w:rsidRPr="00C4304A">
        <w:rPr>
          <w:rFonts w:ascii="Frutiger" w:hAnsi="Frutiger" w:cs="Frutiger"/>
          <w:color w:val="231F20"/>
          <w:sz w:val="20"/>
          <w:szCs w:val="20"/>
        </w:rPr>
        <w:t>u</w:t>
      </w:r>
      <w:r w:rsidRPr="00C4304A">
        <w:rPr>
          <w:rFonts w:ascii="Frutiger" w:hAnsi="Frutiger" w:cs="Frutiger"/>
          <w:color w:val="231F20"/>
          <w:sz w:val="20"/>
          <w:szCs w:val="20"/>
        </w:rPr>
        <w:t>vent</w:t>
      </w:r>
      <w:r>
        <w:rPr>
          <w:rFonts w:ascii="Frutiger" w:hAnsi="Frutiger" w:cs="Frutiger"/>
          <w:color w:val="231F20"/>
          <w:sz w:val="20"/>
          <w:szCs w:val="20"/>
        </w:rPr>
        <w:t xml:space="preserve"> </w:t>
      </w:r>
      <w:r w:rsidRPr="00C4304A">
        <w:rPr>
          <w:rFonts w:ascii="Frutiger" w:hAnsi="Frutiger" w:cs="Frutiger"/>
          <w:color w:val="231F20"/>
          <w:sz w:val="20"/>
          <w:szCs w:val="20"/>
        </w:rPr>
        <w:t>aussi se subdiviser en deux centres si la technique de production le nécessite.</w:t>
      </w:r>
    </w:p>
    <w:p w:rsidR="00C4304A" w:rsidRDefault="00C4304A" w:rsidP="00C4304A">
      <w:pPr>
        <w:pStyle w:val="Standard"/>
        <w:rPr>
          <w:rFonts w:ascii="Frutiger" w:hAnsi="Frutiger" w:cs="Frutiger"/>
          <w:color w:val="231F20"/>
          <w:sz w:val="20"/>
          <w:szCs w:val="20"/>
        </w:rPr>
      </w:pPr>
      <w:r w:rsidRPr="00C4304A">
        <w:rPr>
          <w:rFonts w:ascii="Frutiger" w:hAnsi="Frutiger" w:cs="Frutiger"/>
          <w:color w:val="231F20"/>
          <w:sz w:val="20"/>
          <w:szCs w:val="20"/>
        </w:rPr>
        <w:t>Dans ce dernier cas on obtient trois centres liés à la production : fabrication, mise en pots et</w:t>
      </w:r>
      <w:r w:rsidR="00231BB6">
        <w:rPr>
          <w:rFonts w:ascii="Frutiger" w:hAnsi="Frutiger" w:cs="Frutiger"/>
          <w:color w:val="231F20"/>
          <w:sz w:val="20"/>
          <w:szCs w:val="20"/>
        </w:rPr>
        <w:t xml:space="preserve"> </w:t>
      </w:r>
      <w:r w:rsidRPr="00C4304A">
        <w:rPr>
          <w:rFonts w:ascii="Frutiger" w:hAnsi="Frutiger" w:cs="Frutiger"/>
          <w:color w:val="231F20"/>
          <w:sz w:val="20"/>
          <w:szCs w:val="20"/>
        </w:rPr>
        <w:t>emballage.</w:t>
      </w:r>
    </w:p>
    <w:p w:rsidR="00C4304A" w:rsidRPr="00C4304A" w:rsidRDefault="00C4304A" w:rsidP="00C4304A">
      <w:pPr>
        <w:pStyle w:val="Standard"/>
        <w:rPr>
          <w:rFonts w:ascii="Frutiger" w:hAnsi="Frutiger" w:cs="Frutiger"/>
          <w:color w:val="231F20"/>
          <w:sz w:val="20"/>
          <w:szCs w:val="20"/>
        </w:rPr>
      </w:pPr>
    </w:p>
    <w:p w:rsidR="00C4304A" w:rsidRPr="00C4304A" w:rsidRDefault="00C4304A" w:rsidP="00C4304A">
      <w:pPr>
        <w:pStyle w:val="Standard"/>
        <w:rPr>
          <w:rFonts w:ascii="Frutiger" w:hAnsi="Frutiger" w:cs="Frutiger"/>
          <w:b/>
          <w:color w:val="231F20"/>
          <w:sz w:val="20"/>
          <w:szCs w:val="20"/>
        </w:rPr>
      </w:pPr>
      <w:r w:rsidRPr="00C4304A">
        <w:rPr>
          <w:rFonts w:ascii="Frutiger" w:hAnsi="Frutiger" w:cs="Frutiger"/>
          <w:b/>
          <w:color w:val="231F20"/>
          <w:sz w:val="20"/>
          <w:szCs w:val="20"/>
        </w:rPr>
        <w:t>2. N’y a-t-il que des centres d’analyse liés à la production ?</w:t>
      </w:r>
    </w:p>
    <w:p w:rsidR="00C4304A" w:rsidRPr="00C4304A" w:rsidRDefault="00C4304A" w:rsidP="00C4304A">
      <w:pPr>
        <w:pStyle w:val="Standard"/>
        <w:rPr>
          <w:rFonts w:ascii="Frutiger" w:hAnsi="Frutiger" w:cs="Frutiger"/>
          <w:color w:val="231F20"/>
          <w:sz w:val="20"/>
          <w:szCs w:val="20"/>
        </w:rPr>
      </w:pPr>
      <w:r w:rsidRPr="00C4304A">
        <w:rPr>
          <w:rFonts w:ascii="Frutiger" w:hAnsi="Frutiger" w:cs="Frutiger"/>
          <w:color w:val="231F20"/>
          <w:sz w:val="20"/>
          <w:szCs w:val="20"/>
        </w:rPr>
        <w:t>Comme nous l’avons vu en cours, on considère en général au moins un centre d’approvisionnement,</w:t>
      </w:r>
      <w:r>
        <w:rPr>
          <w:rFonts w:ascii="Frutiger" w:hAnsi="Frutiger" w:cs="Frutiger"/>
          <w:color w:val="231F20"/>
          <w:sz w:val="20"/>
          <w:szCs w:val="20"/>
        </w:rPr>
        <w:t xml:space="preserve"> </w:t>
      </w:r>
      <w:r w:rsidRPr="00C4304A">
        <w:rPr>
          <w:rFonts w:ascii="Frutiger" w:hAnsi="Frutiger" w:cs="Frutiger"/>
          <w:color w:val="231F20"/>
          <w:sz w:val="20"/>
          <w:szCs w:val="20"/>
        </w:rPr>
        <w:t>un centre de distribution (ou commercialisation) et éventuellement un centre « administration</w:t>
      </w:r>
      <w:r>
        <w:rPr>
          <w:rFonts w:ascii="Frutiger" w:hAnsi="Frutiger" w:cs="Frutiger"/>
          <w:color w:val="231F20"/>
          <w:sz w:val="20"/>
          <w:szCs w:val="20"/>
        </w:rPr>
        <w:t xml:space="preserve"> </w:t>
      </w:r>
      <w:r w:rsidRPr="00C4304A">
        <w:rPr>
          <w:rFonts w:ascii="Frutiger" w:hAnsi="Frutiger" w:cs="Frutiger"/>
          <w:color w:val="231F20"/>
          <w:sz w:val="20"/>
          <w:szCs w:val="20"/>
        </w:rPr>
        <w:t>».</w:t>
      </w:r>
    </w:p>
    <w:p w:rsidR="00C4304A" w:rsidRDefault="00C4304A" w:rsidP="00C4304A">
      <w:pPr>
        <w:pStyle w:val="Standard"/>
        <w:rPr>
          <w:rFonts w:ascii="Frutiger" w:hAnsi="Frutiger" w:cs="Frutiger"/>
          <w:color w:val="231F20"/>
          <w:sz w:val="20"/>
          <w:szCs w:val="20"/>
        </w:rPr>
      </w:pPr>
    </w:p>
    <w:p w:rsidR="00C4304A" w:rsidRPr="00C4304A" w:rsidRDefault="00C4304A" w:rsidP="00C4304A">
      <w:pPr>
        <w:pStyle w:val="Standard"/>
        <w:rPr>
          <w:rFonts w:ascii="Frutiger" w:hAnsi="Frutiger" w:cs="Frutiger"/>
          <w:color w:val="231F20"/>
          <w:sz w:val="20"/>
          <w:szCs w:val="20"/>
        </w:rPr>
      </w:pPr>
      <w:r w:rsidRPr="00C4304A">
        <w:rPr>
          <w:rFonts w:ascii="Frutiger" w:hAnsi="Frutiger" w:cs="Frutiger"/>
          <w:color w:val="231F20"/>
          <w:sz w:val="20"/>
          <w:szCs w:val="20"/>
        </w:rPr>
        <w:t>Conseil général</w:t>
      </w:r>
      <w:r>
        <w:rPr>
          <w:rFonts w:ascii="Frutiger" w:hAnsi="Frutiger" w:cs="Frutiger"/>
          <w:color w:val="231F20"/>
          <w:sz w:val="20"/>
          <w:szCs w:val="20"/>
        </w:rPr>
        <w:t> :</w:t>
      </w:r>
    </w:p>
    <w:p w:rsidR="00C4304A" w:rsidRDefault="00C4304A" w:rsidP="00C4304A">
      <w:pPr>
        <w:pStyle w:val="Standard"/>
        <w:rPr>
          <w:rFonts w:ascii="Frutiger" w:hAnsi="Frutiger" w:cs="Frutiger"/>
          <w:color w:val="231F20"/>
          <w:sz w:val="20"/>
          <w:szCs w:val="20"/>
        </w:rPr>
      </w:pPr>
      <w:r w:rsidRPr="00C4304A">
        <w:rPr>
          <w:rFonts w:ascii="Frutiger" w:hAnsi="Frutiger" w:cs="Frutiger"/>
          <w:color w:val="231F20"/>
          <w:sz w:val="20"/>
          <w:szCs w:val="20"/>
        </w:rPr>
        <w:t>Vous remarquerez que certaines informations vous sont données sous forme de tableau, d’autres</w:t>
      </w:r>
      <w:r>
        <w:rPr>
          <w:rFonts w:ascii="Frutiger" w:hAnsi="Frutiger" w:cs="Frutiger"/>
          <w:color w:val="231F20"/>
          <w:sz w:val="20"/>
          <w:szCs w:val="20"/>
        </w:rPr>
        <w:t xml:space="preserve"> </w:t>
      </w:r>
      <w:r w:rsidRPr="00C4304A">
        <w:rPr>
          <w:rFonts w:ascii="Frutiger" w:hAnsi="Frutiger" w:cs="Frutiger"/>
          <w:color w:val="231F20"/>
          <w:sz w:val="20"/>
          <w:szCs w:val="20"/>
        </w:rPr>
        <w:t>sous forme textuelle, et d’autres, enfin, sont à aller rechercher dans les annexes (pas dans cet</w:t>
      </w:r>
      <w:r>
        <w:rPr>
          <w:rFonts w:ascii="Frutiger" w:hAnsi="Frutiger" w:cs="Frutiger"/>
          <w:color w:val="231F20"/>
          <w:sz w:val="20"/>
          <w:szCs w:val="20"/>
        </w:rPr>
        <w:t xml:space="preserve"> </w:t>
      </w:r>
      <w:r w:rsidRPr="00C4304A">
        <w:rPr>
          <w:rFonts w:ascii="Frutiger" w:hAnsi="Frutiger" w:cs="Frutiger"/>
          <w:color w:val="231F20"/>
          <w:sz w:val="20"/>
          <w:szCs w:val="20"/>
        </w:rPr>
        <w:t>exercice). Prenez bien possession de toutes ces données avant de vous lancer dans les calculs.</w:t>
      </w:r>
    </w:p>
    <w:p w:rsidR="00C4304A" w:rsidRPr="00C4304A" w:rsidRDefault="00C4304A" w:rsidP="00C4304A">
      <w:pPr>
        <w:pStyle w:val="Standard"/>
        <w:rPr>
          <w:rFonts w:ascii="Frutiger" w:hAnsi="Frutiger" w:cs="Frutiger"/>
          <w:color w:val="231F20"/>
          <w:sz w:val="20"/>
          <w:szCs w:val="20"/>
        </w:rPr>
      </w:pPr>
    </w:p>
    <w:p w:rsidR="00C4304A" w:rsidRPr="00C4304A" w:rsidRDefault="00C4304A" w:rsidP="00C4304A">
      <w:pPr>
        <w:pStyle w:val="Standard"/>
        <w:rPr>
          <w:rFonts w:ascii="Frutiger" w:hAnsi="Frutiger" w:cs="Frutiger"/>
          <w:b/>
          <w:color w:val="231F20"/>
          <w:sz w:val="20"/>
          <w:szCs w:val="20"/>
        </w:rPr>
      </w:pPr>
      <w:r w:rsidRPr="00C4304A">
        <w:rPr>
          <w:rFonts w:ascii="Frutiger" w:hAnsi="Frutiger" w:cs="Frutiger"/>
          <w:b/>
          <w:color w:val="231F20"/>
          <w:sz w:val="20"/>
          <w:szCs w:val="20"/>
        </w:rPr>
        <w:t>3. Retrouvez (par le calcul) la somme de 8 706 € qui se trouve dans le tableau de répart</w:t>
      </w:r>
      <w:r w:rsidRPr="00C4304A">
        <w:rPr>
          <w:rFonts w:ascii="Frutiger" w:hAnsi="Frutiger" w:cs="Frutiger"/>
          <w:b/>
          <w:color w:val="231F20"/>
          <w:sz w:val="20"/>
          <w:szCs w:val="20"/>
        </w:rPr>
        <w:t>i</w:t>
      </w:r>
      <w:r w:rsidRPr="00C4304A">
        <w:rPr>
          <w:rFonts w:ascii="Frutiger" w:hAnsi="Frutiger" w:cs="Frutiger"/>
          <w:b/>
          <w:color w:val="231F20"/>
          <w:sz w:val="20"/>
          <w:szCs w:val="20"/>
        </w:rPr>
        <w:t>tion au niveau des frais du centre Approvisionnement.</w:t>
      </w:r>
    </w:p>
    <w:p w:rsidR="00C4304A" w:rsidRDefault="00C4304A" w:rsidP="00C4304A">
      <w:pPr>
        <w:pStyle w:val="Standard"/>
        <w:rPr>
          <w:rFonts w:ascii="Frutiger" w:hAnsi="Frutiger" w:cs="Frutiger"/>
          <w:color w:val="231F20"/>
          <w:sz w:val="20"/>
          <w:szCs w:val="20"/>
        </w:rPr>
      </w:pPr>
      <w:r w:rsidRPr="00C4304A">
        <w:rPr>
          <w:rFonts w:ascii="Frutiger" w:hAnsi="Frutiger" w:cs="Frutiger"/>
          <w:color w:val="231F20"/>
          <w:sz w:val="20"/>
          <w:szCs w:val="20"/>
        </w:rPr>
        <w:t>Vu que l’unité d’œuvre du centre Approvisionnement est le montant total des achats du mois,</w:t>
      </w:r>
      <w:r>
        <w:rPr>
          <w:rFonts w:ascii="Frutiger" w:hAnsi="Frutiger" w:cs="Frutiger"/>
          <w:color w:val="231F20"/>
          <w:sz w:val="20"/>
          <w:szCs w:val="20"/>
        </w:rPr>
        <w:t xml:space="preserve"> </w:t>
      </w:r>
      <w:r w:rsidRPr="00C4304A">
        <w:rPr>
          <w:rFonts w:ascii="Frutiger" w:hAnsi="Frutiger" w:cs="Frutiger"/>
          <w:color w:val="231F20"/>
          <w:sz w:val="20"/>
          <w:szCs w:val="20"/>
        </w:rPr>
        <w:t>on additionne les achats du lait, du sucre, des pots vides et des emballages (6 540 + 560 +154 +</w:t>
      </w:r>
      <w:r>
        <w:rPr>
          <w:rFonts w:ascii="Frutiger" w:hAnsi="Frutiger" w:cs="Frutiger"/>
          <w:color w:val="231F20"/>
          <w:sz w:val="20"/>
          <w:szCs w:val="20"/>
        </w:rPr>
        <w:t xml:space="preserve"> </w:t>
      </w:r>
      <w:r w:rsidRPr="00C4304A">
        <w:rPr>
          <w:rFonts w:ascii="Frutiger" w:hAnsi="Frutiger" w:cs="Frutiger"/>
          <w:color w:val="231F20"/>
          <w:sz w:val="20"/>
          <w:szCs w:val="20"/>
        </w:rPr>
        <w:t>1 452).</w:t>
      </w:r>
    </w:p>
    <w:p w:rsidR="00C4304A" w:rsidRPr="00C4304A" w:rsidRDefault="00C4304A" w:rsidP="00C4304A">
      <w:pPr>
        <w:pStyle w:val="Standard"/>
        <w:rPr>
          <w:rFonts w:ascii="Frutiger" w:hAnsi="Frutiger" w:cs="Frutiger"/>
          <w:color w:val="231F20"/>
          <w:sz w:val="20"/>
          <w:szCs w:val="20"/>
        </w:rPr>
      </w:pPr>
    </w:p>
    <w:p w:rsidR="00C4304A" w:rsidRPr="00C4304A" w:rsidRDefault="00C4304A" w:rsidP="00C4304A">
      <w:pPr>
        <w:pStyle w:val="Standard"/>
        <w:rPr>
          <w:rFonts w:ascii="Frutiger" w:hAnsi="Frutiger" w:cs="Frutiger"/>
          <w:b/>
          <w:color w:val="231F20"/>
          <w:sz w:val="20"/>
          <w:szCs w:val="20"/>
        </w:rPr>
      </w:pPr>
      <w:r w:rsidRPr="00C4304A">
        <w:rPr>
          <w:rFonts w:ascii="Frutiger" w:hAnsi="Frutiger" w:cs="Frutiger"/>
          <w:b/>
          <w:color w:val="231F20"/>
          <w:sz w:val="20"/>
          <w:szCs w:val="20"/>
        </w:rPr>
        <w:t>4. En mai on a fabriqué 196 000 pots et 32 500 paquets. Est-ce logique ? Donnez une e</w:t>
      </w:r>
      <w:r w:rsidRPr="00C4304A">
        <w:rPr>
          <w:rFonts w:ascii="Frutiger" w:hAnsi="Frutiger" w:cs="Frutiger"/>
          <w:b/>
          <w:color w:val="231F20"/>
          <w:sz w:val="20"/>
          <w:szCs w:val="20"/>
        </w:rPr>
        <w:t>x</w:t>
      </w:r>
      <w:r w:rsidRPr="00C4304A">
        <w:rPr>
          <w:rFonts w:ascii="Frutiger" w:hAnsi="Frutiger" w:cs="Frutiger"/>
          <w:b/>
          <w:color w:val="231F20"/>
          <w:sz w:val="20"/>
          <w:szCs w:val="20"/>
        </w:rPr>
        <w:t>plication à ce problème.</w:t>
      </w:r>
    </w:p>
    <w:p w:rsidR="00C4304A" w:rsidRPr="00C4304A" w:rsidRDefault="00C4304A" w:rsidP="00C4304A">
      <w:pPr>
        <w:pStyle w:val="Standard"/>
        <w:rPr>
          <w:rFonts w:ascii="Frutiger" w:hAnsi="Frutiger" w:cs="Frutiger"/>
          <w:color w:val="231F20"/>
          <w:sz w:val="20"/>
          <w:szCs w:val="20"/>
        </w:rPr>
      </w:pPr>
      <w:r w:rsidRPr="00C4304A">
        <w:rPr>
          <w:rFonts w:ascii="Frutiger" w:hAnsi="Frutiger" w:cs="Frutiger"/>
          <w:color w:val="231F20"/>
          <w:sz w:val="20"/>
          <w:szCs w:val="20"/>
        </w:rPr>
        <w:t>Chaque paquet contient 6 pots. On devrait donc avoir « utilisé » seulement 195 000 pots pour</w:t>
      </w:r>
      <w:r>
        <w:rPr>
          <w:rFonts w:ascii="Frutiger" w:hAnsi="Frutiger" w:cs="Frutiger"/>
          <w:color w:val="231F20"/>
          <w:sz w:val="20"/>
          <w:szCs w:val="20"/>
        </w:rPr>
        <w:t xml:space="preserve"> </w:t>
      </w:r>
      <w:r w:rsidRPr="00C4304A">
        <w:rPr>
          <w:rFonts w:ascii="Frutiger" w:hAnsi="Frutiger" w:cs="Frutiger"/>
          <w:color w:val="231F20"/>
          <w:sz w:val="20"/>
          <w:szCs w:val="20"/>
        </w:rPr>
        <w:t>la production des 32 500 paquets. Les 1 000 pots de différence sont soit des pots restant pour le</w:t>
      </w:r>
      <w:r>
        <w:rPr>
          <w:rFonts w:ascii="Frutiger" w:hAnsi="Frutiger" w:cs="Frutiger"/>
          <w:color w:val="231F20"/>
          <w:sz w:val="20"/>
          <w:szCs w:val="20"/>
        </w:rPr>
        <w:t xml:space="preserve"> </w:t>
      </w:r>
      <w:r w:rsidRPr="00C4304A">
        <w:rPr>
          <w:rFonts w:ascii="Frutiger" w:hAnsi="Frutiger" w:cs="Frutiger"/>
          <w:color w:val="231F20"/>
          <w:sz w:val="20"/>
          <w:szCs w:val="20"/>
        </w:rPr>
        <w:t>mois suivant (peu probable vu qu’on ne gère pas de stock de pots), soit des rebus entraînés par</w:t>
      </w:r>
      <w:r>
        <w:rPr>
          <w:rFonts w:ascii="Frutiger" w:hAnsi="Frutiger" w:cs="Frutiger"/>
          <w:color w:val="231F20"/>
          <w:sz w:val="20"/>
          <w:szCs w:val="20"/>
        </w:rPr>
        <w:t xml:space="preserve"> </w:t>
      </w:r>
      <w:r w:rsidRPr="00C4304A">
        <w:rPr>
          <w:rFonts w:ascii="Frutiger" w:hAnsi="Frutiger" w:cs="Frutiger"/>
          <w:color w:val="231F20"/>
          <w:sz w:val="20"/>
          <w:szCs w:val="20"/>
        </w:rPr>
        <w:t>l’emballage en paquets.</w:t>
      </w:r>
    </w:p>
    <w:p w:rsidR="00C4304A" w:rsidRPr="00C4304A" w:rsidRDefault="00C4304A" w:rsidP="00C4304A">
      <w:pPr>
        <w:pStyle w:val="Standard"/>
        <w:rPr>
          <w:rFonts w:ascii="Frutiger" w:hAnsi="Frutiger" w:cs="Frutiger"/>
          <w:color w:val="231F20"/>
          <w:sz w:val="20"/>
          <w:szCs w:val="20"/>
        </w:rPr>
      </w:pPr>
      <w:r w:rsidRPr="00C4304A">
        <w:rPr>
          <w:rFonts w:ascii="Frutiger" w:hAnsi="Frutiger" w:cs="Frutiger"/>
          <w:b/>
          <w:color w:val="231F20"/>
          <w:sz w:val="20"/>
          <w:szCs w:val="20"/>
        </w:rPr>
        <w:t>Des questions générales</w:t>
      </w:r>
      <w:r w:rsidRPr="00C4304A">
        <w:rPr>
          <w:rFonts w:ascii="Frutiger" w:hAnsi="Frutiger" w:cs="Frutiger"/>
          <w:color w:val="231F20"/>
          <w:sz w:val="20"/>
          <w:szCs w:val="20"/>
        </w:rPr>
        <w:t xml:space="preserve"> comme ces deux dernières peuvent vous être posées pour vérifier que</w:t>
      </w:r>
      <w:r>
        <w:rPr>
          <w:rFonts w:ascii="Frutiger" w:hAnsi="Frutiger" w:cs="Frutiger"/>
          <w:color w:val="231F20"/>
          <w:sz w:val="20"/>
          <w:szCs w:val="20"/>
        </w:rPr>
        <w:t xml:space="preserve"> </w:t>
      </w:r>
      <w:r w:rsidRPr="00C4304A">
        <w:rPr>
          <w:rFonts w:ascii="Frutiger" w:hAnsi="Frutiger" w:cs="Frutiger"/>
          <w:color w:val="231F20"/>
          <w:sz w:val="20"/>
          <w:szCs w:val="20"/>
        </w:rPr>
        <w:t>vous maîtrisez la connaissance du « domaine étudié ». Notez qu’elles vous aident souvent dans</w:t>
      </w:r>
      <w:r>
        <w:rPr>
          <w:rFonts w:ascii="Frutiger" w:hAnsi="Frutiger" w:cs="Frutiger"/>
          <w:color w:val="231F20"/>
          <w:sz w:val="20"/>
          <w:szCs w:val="20"/>
        </w:rPr>
        <w:t xml:space="preserve"> </w:t>
      </w:r>
      <w:r w:rsidRPr="00C4304A">
        <w:rPr>
          <w:rFonts w:ascii="Frutiger" w:hAnsi="Frutiger" w:cs="Frutiger"/>
          <w:color w:val="231F20"/>
          <w:sz w:val="20"/>
          <w:szCs w:val="20"/>
        </w:rPr>
        <w:t>votre réflexion (pour voir un élément non repéré par exemple) pour la suite de l’exercice.</w:t>
      </w:r>
    </w:p>
    <w:p w:rsidR="00C4304A" w:rsidRDefault="00C4304A" w:rsidP="00C4304A">
      <w:pPr>
        <w:pStyle w:val="Standard"/>
        <w:rPr>
          <w:rFonts w:ascii="Frutiger" w:hAnsi="Frutiger" w:cs="Frutiger"/>
          <w:color w:val="231F20"/>
          <w:sz w:val="20"/>
          <w:szCs w:val="20"/>
        </w:rPr>
      </w:pPr>
      <w:r w:rsidRPr="00C4304A">
        <w:rPr>
          <w:rFonts w:ascii="Frutiger" w:hAnsi="Frutiger" w:cs="Frutiger"/>
          <w:b/>
          <w:color w:val="231F20"/>
          <w:sz w:val="20"/>
          <w:szCs w:val="20"/>
        </w:rPr>
        <w:t>De même</w:t>
      </w:r>
      <w:r w:rsidRPr="00C4304A">
        <w:rPr>
          <w:rFonts w:ascii="Frutiger" w:hAnsi="Frutiger" w:cs="Frutiger"/>
          <w:color w:val="231F20"/>
          <w:sz w:val="20"/>
          <w:szCs w:val="20"/>
        </w:rPr>
        <w:t>, cet exercice ne comporte pas de « piège » au niveau des ordres de grandeurs, mais certaines</w:t>
      </w:r>
      <w:r>
        <w:rPr>
          <w:rFonts w:ascii="Frutiger" w:hAnsi="Frutiger" w:cs="Frutiger"/>
          <w:color w:val="231F20"/>
          <w:sz w:val="20"/>
          <w:szCs w:val="20"/>
        </w:rPr>
        <w:t xml:space="preserve"> </w:t>
      </w:r>
      <w:r w:rsidRPr="00C4304A">
        <w:rPr>
          <w:rFonts w:ascii="Frutiger" w:hAnsi="Frutiger" w:cs="Frutiger"/>
          <w:color w:val="231F20"/>
          <w:sz w:val="20"/>
          <w:szCs w:val="20"/>
        </w:rPr>
        <w:t>données peuvent vous être fournies dans divers unités (kg, tonne…) à vous de les convertir</w:t>
      </w:r>
      <w:r>
        <w:rPr>
          <w:rFonts w:ascii="Frutiger" w:hAnsi="Frutiger" w:cs="Frutiger"/>
          <w:color w:val="231F20"/>
          <w:sz w:val="20"/>
          <w:szCs w:val="20"/>
        </w:rPr>
        <w:t xml:space="preserve"> </w:t>
      </w:r>
      <w:r w:rsidRPr="00C4304A">
        <w:rPr>
          <w:rFonts w:ascii="Frutiger" w:hAnsi="Frutiger" w:cs="Frutiger"/>
          <w:color w:val="231F20"/>
          <w:sz w:val="20"/>
          <w:szCs w:val="20"/>
        </w:rPr>
        <w:t>et de décider de l’unité qui vous conviendra.</w:t>
      </w:r>
    </w:p>
    <w:p w:rsidR="00C4304A" w:rsidRDefault="00C4304A" w:rsidP="00A6425B">
      <w:pPr>
        <w:pStyle w:val="Standard"/>
        <w:rPr>
          <w:rFonts w:ascii="Frutiger" w:hAnsi="Frutiger" w:cs="Frutiger"/>
          <w:color w:val="231F20"/>
          <w:sz w:val="20"/>
          <w:szCs w:val="20"/>
        </w:rPr>
      </w:pPr>
    </w:p>
    <w:p w:rsidR="00C4304A" w:rsidRPr="00C4304A" w:rsidRDefault="00C4304A" w:rsidP="00C4304A">
      <w:pPr>
        <w:pStyle w:val="Standard"/>
        <w:rPr>
          <w:rFonts w:ascii="Frutiger" w:hAnsi="Frutiger" w:cs="Frutiger"/>
          <w:b/>
          <w:color w:val="231F20"/>
          <w:sz w:val="20"/>
          <w:szCs w:val="20"/>
        </w:rPr>
      </w:pPr>
      <w:r w:rsidRPr="00C4304A">
        <w:rPr>
          <w:rFonts w:ascii="Frutiger" w:hAnsi="Frutiger" w:cs="Frutiger"/>
          <w:b/>
          <w:color w:val="231F20"/>
          <w:sz w:val="20"/>
          <w:szCs w:val="20"/>
        </w:rPr>
        <w:t>5. Calculez les coûts d’achat nécessaires, puis donnez le coût unitaire actuel des d</w:t>
      </w:r>
      <w:r w:rsidRPr="00C4304A">
        <w:rPr>
          <w:rFonts w:ascii="Frutiger" w:hAnsi="Frutiger" w:cs="Frutiger"/>
          <w:b/>
          <w:color w:val="231F20"/>
          <w:sz w:val="20"/>
          <w:szCs w:val="20"/>
        </w:rPr>
        <w:t>i</w:t>
      </w:r>
      <w:r w:rsidRPr="00C4304A">
        <w:rPr>
          <w:rFonts w:ascii="Frutiger" w:hAnsi="Frutiger" w:cs="Frutiger"/>
          <w:b/>
          <w:color w:val="231F20"/>
          <w:sz w:val="20"/>
          <w:szCs w:val="20"/>
        </w:rPr>
        <w:t>verses matières pour l’entreprise.</w:t>
      </w:r>
    </w:p>
    <w:p w:rsidR="00C4304A" w:rsidRPr="00C4304A" w:rsidRDefault="00C4304A" w:rsidP="00C4304A">
      <w:pPr>
        <w:pStyle w:val="Standard"/>
        <w:rPr>
          <w:rFonts w:ascii="Frutiger" w:hAnsi="Frutiger" w:cs="Frutiger"/>
          <w:color w:val="231F20"/>
          <w:sz w:val="20"/>
          <w:szCs w:val="20"/>
        </w:rPr>
      </w:pPr>
      <w:r w:rsidRPr="00C4304A">
        <w:rPr>
          <w:rFonts w:ascii="Frutiger" w:hAnsi="Frutiger" w:cs="Frutiger"/>
          <w:color w:val="231F20"/>
          <w:sz w:val="20"/>
          <w:szCs w:val="20"/>
        </w:rPr>
        <w:t>Cette question en contient deux : calculs des coûts d’achat pour mai, puis détermination</w:t>
      </w:r>
      <w:r>
        <w:rPr>
          <w:rFonts w:ascii="Frutiger" w:hAnsi="Frutiger" w:cs="Frutiger"/>
          <w:color w:val="231F20"/>
          <w:sz w:val="20"/>
          <w:szCs w:val="20"/>
        </w:rPr>
        <w:t xml:space="preserve"> </w:t>
      </w:r>
      <w:r w:rsidRPr="00C4304A">
        <w:rPr>
          <w:rFonts w:ascii="Frutiger" w:hAnsi="Frutiger" w:cs="Frutiger"/>
          <w:color w:val="231F20"/>
          <w:sz w:val="20"/>
          <w:szCs w:val="20"/>
        </w:rPr>
        <w:t>du coût unitaire de chaque matière en établissant un compte de stock pour chacune. Ceci car les</w:t>
      </w:r>
      <w:r>
        <w:rPr>
          <w:rFonts w:ascii="Frutiger" w:hAnsi="Frutiger" w:cs="Frutiger"/>
          <w:color w:val="231F20"/>
          <w:sz w:val="20"/>
          <w:szCs w:val="20"/>
        </w:rPr>
        <w:t xml:space="preserve"> </w:t>
      </w:r>
      <w:r w:rsidRPr="00C4304A">
        <w:rPr>
          <w:rFonts w:ascii="Frutiger" w:hAnsi="Frutiger" w:cs="Frutiger"/>
          <w:color w:val="231F20"/>
          <w:sz w:val="20"/>
          <w:szCs w:val="20"/>
        </w:rPr>
        <w:t>« anciennes » matières se mélangent aux « nouvelles », l’entreprise les ayant achetées à divers</w:t>
      </w:r>
      <w:r>
        <w:rPr>
          <w:rFonts w:ascii="Frutiger" w:hAnsi="Frutiger" w:cs="Frutiger"/>
          <w:color w:val="231F20"/>
          <w:sz w:val="20"/>
          <w:szCs w:val="20"/>
        </w:rPr>
        <w:t xml:space="preserve"> </w:t>
      </w:r>
      <w:r w:rsidRPr="00C4304A">
        <w:rPr>
          <w:rFonts w:ascii="Frutiger" w:hAnsi="Frutiger" w:cs="Frutiger"/>
          <w:color w:val="231F20"/>
          <w:sz w:val="20"/>
          <w:szCs w:val="20"/>
        </w:rPr>
        <w:t>moments avec des coûts d’achats (prix et frais) différents.</w:t>
      </w:r>
    </w:p>
    <w:p w:rsidR="00C4304A" w:rsidRDefault="00C4304A" w:rsidP="00C4304A">
      <w:pPr>
        <w:pStyle w:val="Standard"/>
        <w:rPr>
          <w:rFonts w:ascii="Frutiger" w:hAnsi="Frutiger" w:cs="Frutiger"/>
          <w:color w:val="231F20"/>
          <w:sz w:val="20"/>
          <w:szCs w:val="20"/>
        </w:rPr>
      </w:pPr>
      <w:r w:rsidRPr="00C4304A">
        <w:rPr>
          <w:rFonts w:ascii="Frutiger" w:hAnsi="Frutiger" w:cs="Frutiger"/>
          <w:color w:val="231F20"/>
          <w:sz w:val="20"/>
          <w:szCs w:val="20"/>
        </w:rPr>
        <w:t>On va calculer le coût d’achat pour les ingrédients (lait et sucre), les pots vides et les emba</w:t>
      </w:r>
      <w:r w:rsidRPr="00C4304A">
        <w:rPr>
          <w:rFonts w:ascii="Frutiger" w:hAnsi="Frutiger" w:cs="Frutiger"/>
          <w:color w:val="231F20"/>
          <w:sz w:val="20"/>
          <w:szCs w:val="20"/>
        </w:rPr>
        <w:t>l</w:t>
      </w:r>
      <w:r w:rsidRPr="00C4304A">
        <w:rPr>
          <w:rFonts w:ascii="Frutiger" w:hAnsi="Frutiger" w:cs="Frutiger"/>
          <w:color w:val="231F20"/>
          <w:sz w:val="20"/>
          <w:szCs w:val="20"/>
        </w:rPr>
        <w:t>lages.</w:t>
      </w:r>
    </w:p>
    <w:p w:rsidR="00C4304A" w:rsidRDefault="00C4304A" w:rsidP="00C4304A">
      <w:pPr>
        <w:pStyle w:val="legende"/>
      </w:pPr>
      <w:r w:rsidRPr="00C4304A">
        <w:lastRenderedPageBreak/>
        <w:t>Coût d’achat du lait</w:t>
      </w:r>
    </w:p>
    <w:tbl>
      <w:tblPr>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3"/>
        <w:gridCol w:w="1559"/>
        <w:gridCol w:w="1701"/>
        <w:gridCol w:w="1398"/>
      </w:tblGrid>
      <w:tr w:rsidR="00C4304A" w:rsidRPr="00DA3FCF" w:rsidTr="00AA4CED">
        <w:trPr>
          <w:trHeight w:val="319"/>
          <w:jc w:val="center"/>
        </w:trPr>
        <w:tc>
          <w:tcPr>
            <w:tcW w:w="2393" w:type="dxa"/>
            <w:tcBorders>
              <w:top w:val="single" w:sz="4" w:space="0" w:color="FFFFFF"/>
              <w:left w:val="single" w:sz="4" w:space="0" w:color="FFFFFF"/>
              <w:bottom w:val="single" w:sz="4" w:space="0" w:color="FFFFFF"/>
              <w:right w:val="single" w:sz="4" w:space="0" w:color="FFFFFF"/>
            </w:tcBorders>
            <w:shd w:val="clear" w:color="auto" w:fill="F57913"/>
            <w:vAlign w:val="center"/>
          </w:tcPr>
          <w:p w:rsidR="00C4304A" w:rsidRPr="00DA3FCF" w:rsidRDefault="00C4304A" w:rsidP="00AA4CED">
            <w:pPr>
              <w:pStyle w:val="tablo-en-tete"/>
            </w:pPr>
            <w:r>
              <w:rPr>
                <w:rFonts w:ascii="Frutiger-Roman" w:hAnsi="Frutiger-Roman" w:cs="Frutiger-Roman"/>
                <w:sz w:val="18"/>
                <w:szCs w:val="18"/>
              </w:rPr>
              <w:t>Charges</w:t>
            </w:r>
          </w:p>
        </w:tc>
        <w:tc>
          <w:tcPr>
            <w:tcW w:w="1559" w:type="dxa"/>
            <w:tcBorders>
              <w:top w:val="single" w:sz="4" w:space="0" w:color="FFFFFF"/>
              <w:left w:val="single" w:sz="4" w:space="0" w:color="FFFFFF"/>
              <w:bottom w:val="single" w:sz="4" w:space="0" w:color="FFFFFF"/>
              <w:right w:val="single" w:sz="4" w:space="0" w:color="FFFFFF"/>
            </w:tcBorders>
            <w:shd w:val="clear" w:color="auto" w:fill="F57913"/>
          </w:tcPr>
          <w:p w:rsidR="00C4304A" w:rsidRPr="00DA3FCF" w:rsidRDefault="00C4304A" w:rsidP="00AA4CED">
            <w:pPr>
              <w:pStyle w:val="tablo-en-tete"/>
            </w:pPr>
            <w:r>
              <w:rPr>
                <w:rFonts w:ascii="Frutiger-Roman" w:hAnsi="Frutiger-Roman" w:cs="Frutiger-Roman"/>
                <w:sz w:val="18"/>
                <w:szCs w:val="18"/>
              </w:rPr>
              <w:t>Quantité</w:t>
            </w:r>
          </w:p>
        </w:tc>
        <w:tc>
          <w:tcPr>
            <w:tcW w:w="1701" w:type="dxa"/>
            <w:tcBorders>
              <w:top w:val="single" w:sz="4" w:space="0" w:color="FFFFFF"/>
              <w:left w:val="single" w:sz="4" w:space="0" w:color="FFFFFF"/>
              <w:bottom w:val="single" w:sz="4" w:space="0" w:color="FFFFFF"/>
              <w:right w:val="single" w:sz="4" w:space="0" w:color="FFFFFF"/>
            </w:tcBorders>
            <w:shd w:val="clear" w:color="auto" w:fill="F57913"/>
          </w:tcPr>
          <w:p w:rsidR="00C4304A" w:rsidRPr="00DA3FCF" w:rsidRDefault="00C4304A" w:rsidP="00AA4CED">
            <w:pPr>
              <w:pStyle w:val="tablo-en-tete"/>
            </w:pPr>
            <w:r>
              <w:rPr>
                <w:rFonts w:ascii="Frutiger-Roman" w:hAnsi="Frutiger-Roman" w:cs="Frutiger-Roman"/>
                <w:sz w:val="18"/>
                <w:szCs w:val="18"/>
              </w:rPr>
              <w:t>Coût unitaire</w:t>
            </w:r>
          </w:p>
        </w:tc>
        <w:tc>
          <w:tcPr>
            <w:tcW w:w="1398" w:type="dxa"/>
            <w:tcBorders>
              <w:top w:val="single" w:sz="4" w:space="0" w:color="FFFFFF"/>
              <w:left w:val="single" w:sz="4" w:space="0" w:color="FFFFFF"/>
              <w:bottom w:val="single" w:sz="4" w:space="0" w:color="FFFFFF"/>
              <w:right w:val="single" w:sz="4" w:space="0" w:color="FFFFFF"/>
            </w:tcBorders>
            <w:shd w:val="clear" w:color="auto" w:fill="F57913"/>
            <w:vAlign w:val="center"/>
          </w:tcPr>
          <w:p w:rsidR="00C4304A" w:rsidRPr="00DA3FCF" w:rsidRDefault="00C4304A" w:rsidP="00AA4CED">
            <w:pPr>
              <w:pStyle w:val="tablo-en-tete"/>
            </w:pPr>
            <w:r>
              <w:rPr>
                <w:rFonts w:ascii="Frutiger-Roman" w:hAnsi="Frutiger-Roman" w:cs="Frutiger-Roman"/>
                <w:sz w:val="18"/>
                <w:szCs w:val="18"/>
              </w:rPr>
              <w:t>Montant</w:t>
            </w:r>
          </w:p>
        </w:tc>
      </w:tr>
      <w:tr w:rsidR="00C4304A" w:rsidRPr="00AA4CED" w:rsidTr="00AA4CED">
        <w:trPr>
          <w:jc w:val="center"/>
        </w:trPr>
        <w:tc>
          <w:tcPr>
            <w:tcW w:w="2393" w:type="dxa"/>
            <w:tcBorders>
              <w:top w:val="single" w:sz="4" w:space="0" w:color="FFFFFF"/>
              <w:left w:val="single" w:sz="4" w:space="0" w:color="F57913"/>
              <w:bottom w:val="single" w:sz="4" w:space="0" w:color="F57913"/>
              <w:right w:val="single" w:sz="4" w:space="0" w:color="F57913"/>
            </w:tcBorders>
            <w:vAlign w:val="center"/>
          </w:tcPr>
          <w:p w:rsidR="00C4304A" w:rsidRPr="00AA4CED" w:rsidRDefault="00C4304A" w:rsidP="00AA4CED">
            <w:pPr>
              <w:pStyle w:val="TABLO"/>
            </w:pPr>
            <w:r w:rsidRPr="00AA4CED">
              <w:t>Directes : lait</w:t>
            </w:r>
          </w:p>
        </w:tc>
        <w:tc>
          <w:tcPr>
            <w:tcW w:w="1559" w:type="dxa"/>
            <w:tcBorders>
              <w:top w:val="single" w:sz="4" w:space="0" w:color="FFFFFF"/>
              <w:left w:val="single" w:sz="4" w:space="0" w:color="F57913"/>
              <w:bottom w:val="single" w:sz="4" w:space="0" w:color="F57913"/>
              <w:right w:val="single" w:sz="4" w:space="0" w:color="F57913"/>
            </w:tcBorders>
          </w:tcPr>
          <w:p w:rsidR="00C4304A" w:rsidRPr="00AA4CED" w:rsidRDefault="00AA4CED" w:rsidP="00AA4CED">
            <w:pPr>
              <w:pStyle w:val="TABLO"/>
              <w:jc w:val="right"/>
            </w:pPr>
            <w:r w:rsidRPr="00AA4CED">
              <w:rPr>
                <w:szCs w:val="18"/>
              </w:rPr>
              <w:t>45 000 (1)</w:t>
            </w:r>
          </w:p>
        </w:tc>
        <w:tc>
          <w:tcPr>
            <w:tcW w:w="1701" w:type="dxa"/>
            <w:tcBorders>
              <w:top w:val="single" w:sz="4" w:space="0" w:color="FFFFFF"/>
              <w:left w:val="single" w:sz="4" w:space="0" w:color="F57913"/>
              <w:bottom w:val="single" w:sz="4" w:space="0" w:color="F57913"/>
              <w:right w:val="single" w:sz="4" w:space="0" w:color="F57913"/>
            </w:tcBorders>
          </w:tcPr>
          <w:p w:rsidR="00C4304A" w:rsidRPr="00AA4CED" w:rsidRDefault="00AA4CED" w:rsidP="00AA4CED">
            <w:pPr>
              <w:pStyle w:val="TABLO"/>
              <w:jc w:val="right"/>
            </w:pPr>
            <w:r w:rsidRPr="00AA4CED">
              <w:rPr>
                <w:szCs w:val="18"/>
              </w:rPr>
              <w:t>0,1453 (2)</w:t>
            </w:r>
          </w:p>
        </w:tc>
        <w:tc>
          <w:tcPr>
            <w:tcW w:w="1398" w:type="dxa"/>
            <w:tcBorders>
              <w:top w:val="single" w:sz="4" w:space="0" w:color="FFFFFF"/>
              <w:left w:val="single" w:sz="4" w:space="0" w:color="F57913"/>
              <w:bottom w:val="single" w:sz="4" w:space="0" w:color="F57913"/>
              <w:right w:val="single" w:sz="4" w:space="0" w:color="F57913"/>
            </w:tcBorders>
            <w:vAlign w:val="center"/>
          </w:tcPr>
          <w:p w:rsidR="00C4304A" w:rsidRPr="00AA4CED" w:rsidRDefault="00AA4CED" w:rsidP="00AA4CED">
            <w:pPr>
              <w:pStyle w:val="TABLO"/>
              <w:jc w:val="right"/>
            </w:pPr>
            <w:r w:rsidRPr="00AA4CED">
              <w:rPr>
                <w:szCs w:val="18"/>
              </w:rPr>
              <w:t>6 540,00</w:t>
            </w:r>
          </w:p>
        </w:tc>
      </w:tr>
      <w:tr w:rsidR="00C4304A" w:rsidRPr="00AA4CED" w:rsidTr="00AA4CED">
        <w:trPr>
          <w:jc w:val="center"/>
        </w:trPr>
        <w:tc>
          <w:tcPr>
            <w:tcW w:w="2393" w:type="dxa"/>
            <w:tcBorders>
              <w:top w:val="single" w:sz="4" w:space="0" w:color="FFFFFF"/>
              <w:left w:val="single" w:sz="4" w:space="0" w:color="F57913"/>
              <w:bottom w:val="single" w:sz="4" w:space="0" w:color="F57913"/>
              <w:right w:val="single" w:sz="4" w:space="0" w:color="F57913"/>
            </w:tcBorders>
            <w:vAlign w:val="center"/>
          </w:tcPr>
          <w:p w:rsidR="00C4304A" w:rsidRPr="00AA4CED" w:rsidRDefault="00AA4CED" w:rsidP="00AA4CED">
            <w:pPr>
              <w:pStyle w:val="TABLO"/>
            </w:pPr>
            <w:r w:rsidRPr="00AA4CED">
              <w:rPr>
                <w:szCs w:val="18"/>
              </w:rPr>
              <w:t xml:space="preserve">Indirectes : centre </w:t>
            </w:r>
            <w:proofErr w:type="spellStart"/>
            <w:r w:rsidRPr="00AA4CED">
              <w:rPr>
                <w:szCs w:val="18"/>
              </w:rPr>
              <w:t>Appro</w:t>
            </w:r>
            <w:proofErr w:type="spellEnd"/>
            <w:r w:rsidRPr="00AA4CED">
              <w:rPr>
                <w:szCs w:val="18"/>
              </w:rPr>
              <w:t>.</w:t>
            </w:r>
          </w:p>
        </w:tc>
        <w:tc>
          <w:tcPr>
            <w:tcW w:w="1559" w:type="dxa"/>
            <w:tcBorders>
              <w:top w:val="single" w:sz="4" w:space="0" w:color="FFFFFF"/>
              <w:left w:val="single" w:sz="4" w:space="0" w:color="F57913"/>
              <w:bottom w:val="single" w:sz="4" w:space="0" w:color="F57913"/>
              <w:right w:val="single" w:sz="4" w:space="0" w:color="F57913"/>
            </w:tcBorders>
          </w:tcPr>
          <w:p w:rsidR="00C4304A" w:rsidRPr="00AA4CED" w:rsidRDefault="00AA4CED" w:rsidP="00AA4CED">
            <w:pPr>
              <w:pStyle w:val="TABLO"/>
              <w:jc w:val="right"/>
            </w:pPr>
            <w:r w:rsidRPr="00AA4CED">
              <w:rPr>
                <w:szCs w:val="18"/>
              </w:rPr>
              <w:t>6 540 (3)</w:t>
            </w:r>
          </w:p>
        </w:tc>
        <w:tc>
          <w:tcPr>
            <w:tcW w:w="1701" w:type="dxa"/>
            <w:tcBorders>
              <w:top w:val="single" w:sz="4" w:space="0" w:color="FFFFFF"/>
              <w:left w:val="single" w:sz="4" w:space="0" w:color="F57913"/>
              <w:bottom w:val="single" w:sz="4" w:space="0" w:color="F57913"/>
              <w:right w:val="single" w:sz="4" w:space="0" w:color="F57913"/>
            </w:tcBorders>
          </w:tcPr>
          <w:p w:rsidR="00C4304A" w:rsidRPr="00AA4CED" w:rsidRDefault="00AA4CED" w:rsidP="00AA4CED">
            <w:pPr>
              <w:pStyle w:val="TABLO"/>
              <w:jc w:val="right"/>
            </w:pPr>
            <w:r w:rsidRPr="00AA4CED">
              <w:rPr>
                <w:szCs w:val="18"/>
              </w:rPr>
              <w:t>0,1436 (4)</w:t>
            </w:r>
          </w:p>
        </w:tc>
        <w:tc>
          <w:tcPr>
            <w:tcW w:w="1398" w:type="dxa"/>
            <w:tcBorders>
              <w:top w:val="single" w:sz="4" w:space="0" w:color="FFFFFF"/>
              <w:left w:val="single" w:sz="4" w:space="0" w:color="F57913"/>
              <w:bottom w:val="single" w:sz="4" w:space="0" w:color="F57913"/>
              <w:right w:val="single" w:sz="4" w:space="0" w:color="F57913"/>
            </w:tcBorders>
            <w:vAlign w:val="center"/>
          </w:tcPr>
          <w:p w:rsidR="00C4304A" w:rsidRPr="00AA4CED" w:rsidRDefault="00AA4CED" w:rsidP="00AA4CED">
            <w:pPr>
              <w:pStyle w:val="TABLO"/>
              <w:jc w:val="right"/>
            </w:pPr>
            <w:r w:rsidRPr="00AA4CED">
              <w:rPr>
                <w:szCs w:val="18"/>
              </w:rPr>
              <w:t>939,01</w:t>
            </w:r>
          </w:p>
        </w:tc>
      </w:tr>
      <w:tr w:rsidR="00C4304A" w:rsidRPr="00AA4CED" w:rsidTr="00AA4CED">
        <w:trPr>
          <w:jc w:val="center"/>
        </w:trPr>
        <w:tc>
          <w:tcPr>
            <w:tcW w:w="2393" w:type="dxa"/>
            <w:tcBorders>
              <w:top w:val="single" w:sz="4" w:space="0" w:color="FFFFFF"/>
              <w:left w:val="single" w:sz="4" w:space="0" w:color="F57913"/>
              <w:bottom w:val="single" w:sz="4" w:space="0" w:color="F57913"/>
              <w:right w:val="single" w:sz="4" w:space="0" w:color="F57913"/>
            </w:tcBorders>
            <w:vAlign w:val="center"/>
          </w:tcPr>
          <w:p w:rsidR="00C4304A" w:rsidRPr="00AA4CED" w:rsidRDefault="00AA4CED" w:rsidP="00AA4CED">
            <w:pPr>
              <w:pStyle w:val="TABLO"/>
            </w:pPr>
            <w:r w:rsidRPr="00AA4CED">
              <w:t>TOTAL</w:t>
            </w:r>
          </w:p>
        </w:tc>
        <w:tc>
          <w:tcPr>
            <w:tcW w:w="1559" w:type="dxa"/>
            <w:tcBorders>
              <w:top w:val="single" w:sz="4" w:space="0" w:color="FFFFFF"/>
              <w:left w:val="single" w:sz="4" w:space="0" w:color="F57913"/>
              <w:bottom w:val="single" w:sz="4" w:space="0" w:color="F57913"/>
              <w:right w:val="single" w:sz="4" w:space="0" w:color="F57913"/>
            </w:tcBorders>
          </w:tcPr>
          <w:p w:rsidR="00C4304A" w:rsidRPr="00AA4CED" w:rsidRDefault="00AA4CED" w:rsidP="00AA4CED">
            <w:pPr>
              <w:pStyle w:val="TABLO"/>
              <w:jc w:val="right"/>
            </w:pPr>
            <w:r w:rsidRPr="00AA4CED">
              <w:t>45 000 (5)</w:t>
            </w:r>
          </w:p>
        </w:tc>
        <w:tc>
          <w:tcPr>
            <w:tcW w:w="1701" w:type="dxa"/>
            <w:tcBorders>
              <w:top w:val="single" w:sz="4" w:space="0" w:color="FFFFFF"/>
              <w:left w:val="single" w:sz="4" w:space="0" w:color="F57913"/>
              <w:bottom w:val="single" w:sz="4" w:space="0" w:color="F57913"/>
              <w:right w:val="single" w:sz="4" w:space="0" w:color="F57913"/>
            </w:tcBorders>
          </w:tcPr>
          <w:p w:rsidR="00C4304A" w:rsidRPr="00AA4CED" w:rsidRDefault="00AA4CED" w:rsidP="00AA4CED">
            <w:pPr>
              <w:pStyle w:val="TABLO"/>
              <w:jc w:val="right"/>
            </w:pPr>
            <w:r w:rsidRPr="00AA4CED">
              <w:t>0,1662 (6)</w:t>
            </w:r>
          </w:p>
        </w:tc>
        <w:tc>
          <w:tcPr>
            <w:tcW w:w="1398" w:type="dxa"/>
            <w:tcBorders>
              <w:top w:val="single" w:sz="4" w:space="0" w:color="FFFFFF"/>
              <w:left w:val="single" w:sz="4" w:space="0" w:color="F57913"/>
              <w:bottom w:val="single" w:sz="4" w:space="0" w:color="F57913"/>
              <w:right w:val="single" w:sz="4" w:space="0" w:color="F57913"/>
            </w:tcBorders>
            <w:vAlign w:val="center"/>
          </w:tcPr>
          <w:p w:rsidR="00C4304A" w:rsidRPr="00AA4CED" w:rsidRDefault="00AA4CED" w:rsidP="00AA4CED">
            <w:pPr>
              <w:pStyle w:val="TABLO"/>
              <w:jc w:val="right"/>
            </w:pPr>
            <w:r w:rsidRPr="00AA4CED">
              <w:t>7 479,01</w:t>
            </w:r>
          </w:p>
        </w:tc>
      </w:tr>
    </w:tbl>
    <w:p w:rsidR="00C4304A" w:rsidRDefault="00C4304A" w:rsidP="00C4304A">
      <w:pPr>
        <w:pStyle w:val="Standard"/>
        <w:rPr>
          <w:rFonts w:ascii="Frutiger" w:hAnsi="Frutiger" w:cs="Frutiger"/>
          <w:color w:val="231F20"/>
          <w:sz w:val="20"/>
          <w:szCs w:val="20"/>
        </w:rPr>
      </w:pPr>
    </w:p>
    <w:p w:rsidR="00AA4CED" w:rsidRPr="00AA4CED" w:rsidRDefault="00AA4CED" w:rsidP="00AA4CED">
      <w:pPr>
        <w:pStyle w:val="Standard"/>
        <w:rPr>
          <w:rFonts w:ascii="Frutiger" w:hAnsi="Frutiger" w:cs="Frutiger"/>
          <w:color w:val="231F20"/>
          <w:sz w:val="20"/>
          <w:szCs w:val="20"/>
        </w:rPr>
      </w:pPr>
      <w:r w:rsidRPr="00AA4CED">
        <w:rPr>
          <w:rFonts w:ascii="Frutiger" w:hAnsi="Frutiger" w:cs="Frutiger"/>
          <w:color w:val="231F20"/>
          <w:sz w:val="20"/>
          <w:szCs w:val="20"/>
        </w:rPr>
        <w:t>(1) Cf. Achats dans le tableau complémentaire, idem pour le montant.</w:t>
      </w:r>
    </w:p>
    <w:p w:rsidR="00AA4CED" w:rsidRPr="00AA4CED" w:rsidRDefault="00AA4CED" w:rsidP="00AA4CED">
      <w:pPr>
        <w:pStyle w:val="Standard"/>
        <w:rPr>
          <w:rFonts w:ascii="Frutiger" w:hAnsi="Frutiger" w:cs="Frutiger"/>
          <w:color w:val="231F20"/>
          <w:sz w:val="20"/>
          <w:szCs w:val="20"/>
        </w:rPr>
      </w:pPr>
      <w:r w:rsidRPr="00AA4CED">
        <w:rPr>
          <w:rFonts w:ascii="Frutiger" w:hAnsi="Frutiger" w:cs="Frutiger"/>
          <w:color w:val="231F20"/>
          <w:sz w:val="20"/>
          <w:szCs w:val="20"/>
        </w:rPr>
        <w:t>(2) Obtenu par division du montant par la quantité (6 540 / 45 000).</w:t>
      </w:r>
    </w:p>
    <w:p w:rsidR="00AA4CED" w:rsidRPr="00AA4CED" w:rsidRDefault="00AA4CED" w:rsidP="00AA4CED">
      <w:pPr>
        <w:pStyle w:val="Standard"/>
        <w:rPr>
          <w:rFonts w:ascii="Frutiger" w:hAnsi="Frutiger" w:cs="Frutiger"/>
          <w:color w:val="231F20"/>
          <w:sz w:val="20"/>
          <w:szCs w:val="20"/>
        </w:rPr>
      </w:pPr>
      <w:r w:rsidRPr="00AA4CED">
        <w:rPr>
          <w:rFonts w:ascii="Frutiger" w:hAnsi="Frutiger" w:cs="Frutiger"/>
          <w:color w:val="231F20"/>
          <w:sz w:val="20"/>
          <w:szCs w:val="20"/>
        </w:rPr>
        <w:t>(3) L’unité d’</w:t>
      </w:r>
      <w:r w:rsidR="00231BB6" w:rsidRPr="00AA4CED">
        <w:rPr>
          <w:rFonts w:ascii="Frutiger" w:hAnsi="Frutiger" w:cs="Frutiger"/>
          <w:color w:val="231F20"/>
          <w:sz w:val="20"/>
          <w:szCs w:val="20"/>
        </w:rPr>
        <w:t>œuvre</w:t>
      </w:r>
      <w:r w:rsidRPr="00AA4CED">
        <w:rPr>
          <w:rFonts w:ascii="Frutiger" w:hAnsi="Frutiger" w:cs="Frutiger"/>
          <w:color w:val="231F20"/>
          <w:sz w:val="20"/>
          <w:szCs w:val="20"/>
        </w:rPr>
        <w:t xml:space="preserve"> pour le centre Approvisionnement étant le «Montant des achats (en €) », on a donc ici</w:t>
      </w:r>
      <w:r>
        <w:rPr>
          <w:rFonts w:ascii="Frutiger" w:hAnsi="Frutiger" w:cs="Frutiger"/>
          <w:color w:val="231F20"/>
          <w:sz w:val="20"/>
          <w:szCs w:val="20"/>
        </w:rPr>
        <w:t xml:space="preserve"> </w:t>
      </w:r>
      <w:r w:rsidRPr="00AA4CED">
        <w:rPr>
          <w:rFonts w:ascii="Frutiger" w:hAnsi="Frutiger" w:cs="Frutiger"/>
          <w:color w:val="231F20"/>
          <w:sz w:val="20"/>
          <w:szCs w:val="20"/>
        </w:rPr>
        <w:t>le montant des achats HT de lait.</w:t>
      </w:r>
    </w:p>
    <w:p w:rsidR="00AA4CED" w:rsidRPr="00AA4CED" w:rsidRDefault="00AA4CED" w:rsidP="00AA4CED">
      <w:pPr>
        <w:pStyle w:val="Standard"/>
        <w:rPr>
          <w:rFonts w:ascii="Frutiger" w:hAnsi="Frutiger" w:cs="Frutiger"/>
          <w:color w:val="231F20"/>
          <w:sz w:val="20"/>
          <w:szCs w:val="20"/>
        </w:rPr>
      </w:pPr>
      <w:r w:rsidRPr="00AA4CED">
        <w:rPr>
          <w:rFonts w:ascii="Frutiger" w:hAnsi="Frutiger" w:cs="Frutiger"/>
          <w:color w:val="231F20"/>
          <w:sz w:val="20"/>
          <w:szCs w:val="20"/>
        </w:rPr>
        <w:t>(4) Calculé (ici donné) dans le tableau de répartition.</w:t>
      </w:r>
    </w:p>
    <w:p w:rsidR="00AA4CED" w:rsidRPr="00AA4CED" w:rsidRDefault="00AA4CED" w:rsidP="00AA4CED">
      <w:pPr>
        <w:pStyle w:val="Standard"/>
        <w:rPr>
          <w:rFonts w:ascii="Frutiger" w:hAnsi="Frutiger" w:cs="Frutiger"/>
          <w:color w:val="231F20"/>
          <w:sz w:val="20"/>
          <w:szCs w:val="20"/>
        </w:rPr>
      </w:pPr>
      <w:r w:rsidRPr="00AA4CED">
        <w:rPr>
          <w:rFonts w:ascii="Frutiger" w:hAnsi="Frutiger" w:cs="Frutiger"/>
          <w:color w:val="231F20"/>
          <w:sz w:val="20"/>
          <w:szCs w:val="20"/>
        </w:rPr>
        <w:t>(5) Attention : on a tendance à faire la somme (de litres et d’euros !) des colonnes du dessus, alors qu’on</w:t>
      </w:r>
      <w:r>
        <w:rPr>
          <w:rFonts w:ascii="Frutiger" w:hAnsi="Frutiger" w:cs="Frutiger"/>
          <w:color w:val="231F20"/>
          <w:sz w:val="20"/>
          <w:szCs w:val="20"/>
        </w:rPr>
        <w:t xml:space="preserve"> </w:t>
      </w:r>
      <w:r w:rsidRPr="00AA4CED">
        <w:rPr>
          <w:rFonts w:ascii="Frutiger" w:hAnsi="Frutiger" w:cs="Frutiger"/>
          <w:color w:val="231F20"/>
          <w:sz w:val="20"/>
          <w:szCs w:val="20"/>
        </w:rPr>
        <w:t>calcule le coût d’achat du lait, on a donc comme quantité le nombre de litres de lait acheté.</w:t>
      </w:r>
    </w:p>
    <w:p w:rsidR="00AA4CED" w:rsidRPr="00AA4CED" w:rsidRDefault="00AA4CED" w:rsidP="00AA4CED">
      <w:pPr>
        <w:pStyle w:val="Standard"/>
        <w:rPr>
          <w:rFonts w:ascii="Frutiger" w:hAnsi="Frutiger" w:cs="Frutiger"/>
          <w:color w:val="231F20"/>
          <w:sz w:val="20"/>
          <w:szCs w:val="20"/>
        </w:rPr>
      </w:pPr>
      <w:r w:rsidRPr="00AA4CED">
        <w:rPr>
          <w:rFonts w:ascii="Frutiger" w:hAnsi="Frutiger" w:cs="Frutiger"/>
          <w:color w:val="231F20"/>
          <w:sz w:val="20"/>
          <w:szCs w:val="20"/>
        </w:rPr>
        <w:t>(6) Obtenu par division du montant total des achats par la quantité (7 479,01/45 000).</w:t>
      </w:r>
    </w:p>
    <w:p w:rsidR="00C4304A" w:rsidRDefault="00AA4CED" w:rsidP="00AA4CED">
      <w:pPr>
        <w:pStyle w:val="Standard"/>
        <w:rPr>
          <w:rFonts w:ascii="Frutiger" w:hAnsi="Frutiger" w:cs="Frutiger"/>
          <w:color w:val="231F20"/>
          <w:sz w:val="20"/>
          <w:szCs w:val="20"/>
        </w:rPr>
      </w:pPr>
      <w:r w:rsidRPr="00AA4CED">
        <w:rPr>
          <w:rFonts w:ascii="Frutiger" w:hAnsi="Frutiger" w:cs="Frutiger"/>
          <w:color w:val="231F20"/>
          <w:sz w:val="20"/>
          <w:szCs w:val="20"/>
        </w:rPr>
        <w:t>Comme nous l’avons déjà souligné, il pourrait y avoir des frais directs de personnel ou de r</w:t>
      </w:r>
      <w:r w:rsidRPr="00AA4CED">
        <w:rPr>
          <w:rFonts w:ascii="Frutiger" w:hAnsi="Frutiger" w:cs="Frutiger"/>
          <w:color w:val="231F20"/>
          <w:sz w:val="20"/>
          <w:szCs w:val="20"/>
        </w:rPr>
        <w:t>é</w:t>
      </w:r>
      <w:r w:rsidRPr="00AA4CED">
        <w:rPr>
          <w:rFonts w:ascii="Frutiger" w:hAnsi="Frutiger" w:cs="Frutiger"/>
          <w:color w:val="231F20"/>
          <w:sz w:val="20"/>
          <w:szCs w:val="20"/>
        </w:rPr>
        <w:t>ception de</w:t>
      </w:r>
      <w:r>
        <w:rPr>
          <w:rFonts w:ascii="Frutiger" w:hAnsi="Frutiger" w:cs="Frutiger"/>
          <w:color w:val="231F20"/>
          <w:sz w:val="20"/>
          <w:szCs w:val="20"/>
        </w:rPr>
        <w:t xml:space="preserve"> </w:t>
      </w:r>
      <w:r w:rsidRPr="00AA4CED">
        <w:rPr>
          <w:rFonts w:ascii="Frutiger" w:hAnsi="Frutiger" w:cs="Frutiger"/>
          <w:color w:val="231F20"/>
          <w:sz w:val="20"/>
          <w:szCs w:val="20"/>
        </w:rPr>
        <w:t>marchandises, et plusieurs charges indirectes.</w:t>
      </w:r>
    </w:p>
    <w:p w:rsidR="00C4304A" w:rsidRDefault="00C4304A" w:rsidP="00A6425B">
      <w:pPr>
        <w:pStyle w:val="Standard"/>
        <w:rPr>
          <w:rFonts w:ascii="Frutiger" w:hAnsi="Frutiger" w:cs="Frutiger"/>
          <w:color w:val="231F20"/>
          <w:sz w:val="20"/>
          <w:szCs w:val="20"/>
        </w:rPr>
      </w:pPr>
    </w:p>
    <w:p w:rsidR="00C4304A" w:rsidRDefault="00AA4CED" w:rsidP="00A6425B">
      <w:pPr>
        <w:pStyle w:val="Standard"/>
        <w:rPr>
          <w:rFonts w:ascii="Frutiger" w:hAnsi="Frutiger" w:cs="Frutiger"/>
          <w:color w:val="231F20"/>
          <w:sz w:val="20"/>
          <w:szCs w:val="20"/>
        </w:rPr>
      </w:pPr>
      <w:r w:rsidRPr="00AA4CED">
        <w:rPr>
          <w:rFonts w:ascii="Frutiger" w:hAnsi="Frutiger" w:cs="Frutiger"/>
          <w:color w:val="231F20"/>
          <w:sz w:val="20"/>
          <w:szCs w:val="20"/>
        </w:rPr>
        <w:t>Même principe de calcul pour les autres produits :</w:t>
      </w:r>
    </w:p>
    <w:p w:rsidR="00C4304A" w:rsidRDefault="00C4304A" w:rsidP="00A6425B">
      <w:pPr>
        <w:pStyle w:val="Standard"/>
        <w:rPr>
          <w:rFonts w:ascii="Frutiger" w:hAnsi="Frutiger" w:cs="Frutiger"/>
          <w:color w:val="231F20"/>
          <w:sz w:val="20"/>
          <w:szCs w:val="20"/>
        </w:rPr>
      </w:pPr>
    </w:p>
    <w:p w:rsidR="00AA4CED" w:rsidRDefault="00AA4CED" w:rsidP="00AA4CED">
      <w:pPr>
        <w:pStyle w:val="legende"/>
      </w:pPr>
      <w:r w:rsidRPr="00AA4CED">
        <w:t>Coût d’achat du sucre</w:t>
      </w:r>
    </w:p>
    <w:tbl>
      <w:tblPr>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3"/>
        <w:gridCol w:w="1559"/>
        <w:gridCol w:w="1701"/>
        <w:gridCol w:w="1398"/>
      </w:tblGrid>
      <w:tr w:rsidR="00AA4CED" w:rsidRPr="00DA3FCF" w:rsidTr="00AA4CED">
        <w:trPr>
          <w:trHeight w:val="319"/>
          <w:jc w:val="center"/>
        </w:trPr>
        <w:tc>
          <w:tcPr>
            <w:tcW w:w="2393" w:type="dxa"/>
            <w:tcBorders>
              <w:top w:val="single" w:sz="4" w:space="0" w:color="FFFFFF"/>
              <w:left w:val="single" w:sz="4" w:space="0" w:color="FFFFFF"/>
              <w:bottom w:val="single" w:sz="4" w:space="0" w:color="FFFFFF"/>
              <w:right w:val="single" w:sz="4" w:space="0" w:color="FFFFFF"/>
            </w:tcBorders>
            <w:shd w:val="clear" w:color="auto" w:fill="F57913"/>
            <w:vAlign w:val="center"/>
          </w:tcPr>
          <w:p w:rsidR="00AA4CED" w:rsidRPr="00DA3FCF" w:rsidRDefault="00AA4CED" w:rsidP="00AA4CED">
            <w:pPr>
              <w:pStyle w:val="tablo-en-tete"/>
            </w:pPr>
            <w:r>
              <w:rPr>
                <w:rFonts w:ascii="Frutiger-Roman" w:hAnsi="Frutiger-Roman" w:cs="Frutiger-Roman"/>
                <w:sz w:val="18"/>
                <w:szCs w:val="18"/>
              </w:rPr>
              <w:t>Charges</w:t>
            </w:r>
          </w:p>
        </w:tc>
        <w:tc>
          <w:tcPr>
            <w:tcW w:w="1559" w:type="dxa"/>
            <w:tcBorders>
              <w:top w:val="single" w:sz="4" w:space="0" w:color="FFFFFF"/>
              <w:left w:val="single" w:sz="4" w:space="0" w:color="FFFFFF"/>
              <w:bottom w:val="single" w:sz="4" w:space="0" w:color="FFFFFF"/>
              <w:right w:val="single" w:sz="4" w:space="0" w:color="FFFFFF"/>
            </w:tcBorders>
            <w:shd w:val="clear" w:color="auto" w:fill="F57913"/>
          </w:tcPr>
          <w:p w:rsidR="00AA4CED" w:rsidRPr="00DA3FCF" w:rsidRDefault="00AA4CED" w:rsidP="00AA4CED">
            <w:pPr>
              <w:pStyle w:val="tablo-en-tete"/>
            </w:pPr>
            <w:r>
              <w:rPr>
                <w:rFonts w:ascii="Frutiger-Roman" w:hAnsi="Frutiger-Roman" w:cs="Frutiger-Roman"/>
                <w:sz w:val="18"/>
                <w:szCs w:val="18"/>
              </w:rPr>
              <w:t>Quantité</w:t>
            </w:r>
          </w:p>
        </w:tc>
        <w:tc>
          <w:tcPr>
            <w:tcW w:w="1701" w:type="dxa"/>
            <w:tcBorders>
              <w:top w:val="single" w:sz="4" w:space="0" w:color="FFFFFF"/>
              <w:left w:val="single" w:sz="4" w:space="0" w:color="FFFFFF"/>
              <w:bottom w:val="single" w:sz="4" w:space="0" w:color="FFFFFF"/>
              <w:right w:val="single" w:sz="4" w:space="0" w:color="FFFFFF"/>
            </w:tcBorders>
            <w:shd w:val="clear" w:color="auto" w:fill="F57913"/>
          </w:tcPr>
          <w:p w:rsidR="00AA4CED" w:rsidRPr="00DA3FCF" w:rsidRDefault="00AA4CED" w:rsidP="00AA4CED">
            <w:pPr>
              <w:pStyle w:val="tablo-en-tete"/>
            </w:pPr>
            <w:r>
              <w:rPr>
                <w:rFonts w:ascii="Frutiger-Roman" w:hAnsi="Frutiger-Roman" w:cs="Frutiger-Roman"/>
                <w:sz w:val="18"/>
                <w:szCs w:val="18"/>
              </w:rPr>
              <w:t>Coût unitaire</w:t>
            </w:r>
          </w:p>
        </w:tc>
        <w:tc>
          <w:tcPr>
            <w:tcW w:w="1398" w:type="dxa"/>
            <w:tcBorders>
              <w:top w:val="single" w:sz="4" w:space="0" w:color="FFFFFF"/>
              <w:left w:val="single" w:sz="4" w:space="0" w:color="FFFFFF"/>
              <w:bottom w:val="single" w:sz="4" w:space="0" w:color="FFFFFF"/>
              <w:right w:val="single" w:sz="4" w:space="0" w:color="FFFFFF"/>
            </w:tcBorders>
            <w:shd w:val="clear" w:color="auto" w:fill="F57913"/>
            <w:vAlign w:val="center"/>
          </w:tcPr>
          <w:p w:rsidR="00AA4CED" w:rsidRPr="00DA3FCF" w:rsidRDefault="00AA4CED" w:rsidP="00AA4CED">
            <w:pPr>
              <w:pStyle w:val="tablo-en-tete"/>
            </w:pPr>
            <w:r>
              <w:rPr>
                <w:rFonts w:ascii="Frutiger-Roman" w:hAnsi="Frutiger-Roman" w:cs="Frutiger-Roman"/>
                <w:sz w:val="18"/>
                <w:szCs w:val="18"/>
              </w:rPr>
              <w:t>Montant</w:t>
            </w:r>
          </w:p>
        </w:tc>
      </w:tr>
      <w:tr w:rsidR="00AA4CED" w:rsidRPr="00AA4CED" w:rsidTr="00AA4CED">
        <w:trPr>
          <w:jc w:val="center"/>
        </w:trPr>
        <w:tc>
          <w:tcPr>
            <w:tcW w:w="2393"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pPr>
            <w:r w:rsidRPr="00AA4CED">
              <w:t>Directes : sucre</w:t>
            </w:r>
          </w:p>
        </w:tc>
        <w:tc>
          <w:tcPr>
            <w:tcW w:w="1559"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8 000</w:t>
            </w:r>
          </w:p>
        </w:tc>
        <w:tc>
          <w:tcPr>
            <w:tcW w:w="1701"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0,0700</w:t>
            </w:r>
          </w:p>
        </w:tc>
        <w:tc>
          <w:tcPr>
            <w:tcW w:w="1398"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jc w:val="right"/>
            </w:pPr>
            <w:r w:rsidRPr="00AA4CED">
              <w:t>560,00</w:t>
            </w:r>
          </w:p>
        </w:tc>
      </w:tr>
      <w:tr w:rsidR="00AA4CED" w:rsidRPr="00AA4CED" w:rsidTr="00AA4CED">
        <w:trPr>
          <w:jc w:val="center"/>
        </w:trPr>
        <w:tc>
          <w:tcPr>
            <w:tcW w:w="2393"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pPr>
            <w:r w:rsidRPr="00AA4CED">
              <w:t xml:space="preserve">Indirectes : centre </w:t>
            </w:r>
            <w:proofErr w:type="spellStart"/>
            <w:r w:rsidRPr="00AA4CED">
              <w:t>Appro</w:t>
            </w:r>
            <w:proofErr w:type="spellEnd"/>
            <w:r w:rsidRPr="00AA4CED">
              <w:t>.</w:t>
            </w:r>
          </w:p>
        </w:tc>
        <w:tc>
          <w:tcPr>
            <w:tcW w:w="1559"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560</w:t>
            </w:r>
          </w:p>
        </w:tc>
        <w:tc>
          <w:tcPr>
            <w:tcW w:w="1701"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0,1436</w:t>
            </w:r>
          </w:p>
        </w:tc>
        <w:tc>
          <w:tcPr>
            <w:tcW w:w="1398"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jc w:val="right"/>
            </w:pPr>
            <w:r w:rsidRPr="00AA4CED">
              <w:t>80,40</w:t>
            </w:r>
          </w:p>
        </w:tc>
      </w:tr>
      <w:tr w:rsidR="00AA4CED" w:rsidRPr="00AA4CED" w:rsidTr="00AA4CED">
        <w:trPr>
          <w:jc w:val="center"/>
        </w:trPr>
        <w:tc>
          <w:tcPr>
            <w:tcW w:w="2393"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pPr>
            <w:r w:rsidRPr="00AA4CED">
              <w:t>TOTAL</w:t>
            </w:r>
          </w:p>
        </w:tc>
        <w:tc>
          <w:tcPr>
            <w:tcW w:w="1559"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8 000</w:t>
            </w:r>
          </w:p>
        </w:tc>
        <w:tc>
          <w:tcPr>
            <w:tcW w:w="1701"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0,0801</w:t>
            </w:r>
          </w:p>
        </w:tc>
        <w:tc>
          <w:tcPr>
            <w:tcW w:w="1398"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jc w:val="right"/>
            </w:pPr>
            <w:r w:rsidRPr="00AA4CED">
              <w:t>640,40</w:t>
            </w:r>
          </w:p>
        </w:tc>
      </w:tr>
    </w:tbl>
    <w:p w:rsidR="00C4304A" w:rsidRDefault="00C4304A" w:rsidP="00A6425B">
      <w:pPr>
        <w:pStyle w:val="Standard"/>
        <w:rPr>
          <w:rFonts w:ascii="Frutiger" w:hAnsi="Frutiger" w:cs="Frutiger"/>
          <w:color w:val="231F20"/>
          <w:sz w:val="20"/>
          <w:szCs w:val="20"/>
        </w:rPr>
      </w:pPr>
    </w:p>
    <w:p w:rsidR="00826954" w:rsidRDefault="00826954" w:rsidP="00A6425B">
      <w:pPr>
        <w:pStyle w:val="Standard"/>
        <w:rPr>
          <w:rFonts w:ascii="Frutiger" w:hAnsi="Frutiger" w:cs="Frutiger"/>
          <w:color w:val="231F20"/>
          <w:sz w:val="20"/>
          <w:szCs w:val="20"/>
        </w:rPr>
      </w:pPr>
    </w:p>
    <w:p w:rsidR="00AA4CED" w:rsidRDefault="00AA4CED" w:rsidP="00AA4CED">
      <w:pPr>
        <w:pStyle w:val="legende"/>
      </w:pPr>
      <w:r w:rsidRPr="00AA4CED">
        <w:t>Coût d’achat des pots vides</w:t>
      </w:r>
    </w:p>
    <w:tbl>
      <w:tblPr>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3"/>
        <w:gridCol w:w="1559"/>
        <w:gridCol w:w="1701"/>
        <w:gridCol w:w="1398"/>
      </w:tblGrid>
      <w:tr w:rsidR="00AA4CED" w:rsidRPr="00DA3FCF" w:rsidTr="00AA4CED">
        <w:trPr>
          <w:trHeight w:val="319"/>
          <w:jc w:val="center"/>
        </w:trPr>
        <w:tc>
          <w:tcPr>
            <w:tcW w:w="2393" w:type="dxa"/>
            <w:tcBorders>
              <w:top w:val="single" w:sz="4" w:space="0" w:color="FFFFFF"/>
              <w:left w:val="single" w:sz="4" w:space="0" w:color="FFFFFF"/>
              <w:bottom w:val="single" w:sz="4" w:space="0" w:color="FFFFFF"/>
              <w:right w:val="single" w:sz="4" w:space="0" w:color="FFFFFF"/>
            </w:tcBorders>
            <w:shd w:val="clear" w:color="auto" w:fill="F57913"/>
            <w:vAlign w:val="center"/>
          </w:tcPr>
          <w:p w:rsidR="00AA4CED" w:rsidRPr="00DA3FCF" w:rsidRDefault="00AA4CED" w:rsidP="00AA4CED">
            <w:pPr>
              <w:pStyle w:val="tablo-en-tete"/>
            </w:pPr>
            <w:r>
              <w:rPr>
                <w:rFonts w:ascii="Frutiger-Roman" w:hAnsi="Frutiger-Roman" w:cs="Frutiger-Roman"/>
                <w:sz w:val="18"/>
                <w:szCs w:val="18"/>
              </w:rPr>
              <w:t>Charges</w:t>
            </w:r>
          </w:p>
        </w:tc>
        <w:tc>
          <w:tcPr>
            <w:tcW w:w="1559" w:type="dxa"/>
            <w:tcBorders>
              <w:top w:val="single" w:sz="4" w:space="0" w:color="FFFFFF"/>
              <w:left w:val="single" w:sz="4" w:space="0" w:color="FFFFFF"/>
              <w:bottom w:val="single" w:sz="4" w:space="0" w:color="FFFFFF"/>
              <w:right w:val="single" w:sz="4" w:space="0" w:color="FFFFFF"/>
            </w:tcBorders>
            <w:shd w:val="clear" w:color="auto" w:fill="F57913"/>
          </w:tcPr>
          <w:p w:rsidR="00AA4CED" w:rsidRPr="00DA3FCF" w:rsidRDefault="00AA4CED" w:rsidP="00AA4CED">
            <w:pPr>
              <w:pStyle w:val="tablo-en-tete"/>
            </w:pPr>
            <w:r>
              <w:rPr>
                <w:rFonts w:ascii="Frutiger-Roman" w:hAnsi="Frutiger-Roman" w:cs="Frutiger-Roman"/>
                <w:sz w:val="18"/>
                <w:szCs w:val="18"/>
              </w:rPr>
              <w:t>Quantité</w:t>
            </w:r>
          </w:p>
        </w:tc>
        <w:tc>
          <w:tcPr>
            <w:tcW w:w="1701" w:type="dxa"/>
            <w:tcBorders>
              <w:top w:val="single" w:sz="4" w:space="0" w:color="FFFFFF"/>
              <w:left w:val="single" w:sz="4" w:space="0" w:color="FFFFFF"/>
              <w:bottom w:val="single" w:sz="4" w:space="0" w:color="FFFFFF"/>
              <w:right w:val="single" w:sz="4" w:space="0" w:color="FFFFFF"/>
            </w:tcBorders>
            <w:shd w:val="clear" w:color="auto" w:fill="F57913"/>
          </w:tcPr>
          <w:p w:rsidR="00AA4CED" w:rsidRPr="00DA3FCF" w:rsidRDefault="00AA4CED" w:rsidP="00AA4CED">
            <w:pPr>
              <w:pStyle w:val="tablo-en-tete"/>
            </w:pPr>
            <w:r>
              <w:rPr>
                <w:rFonts w:ascii="Frutiger-Roman" w:hAnsi="Frutiger-Roman" w:cs="Frutiger-Roman"/>
                <w:sz w:val="18"/>
                <w:szCs w:val="18"/>
              </w:rPr>
              <w:t>Coût unitaire</w:t>
            </w:r>
          </w:p>
        </w:tc>
        <w:tc>
          <w:tcPr>
            <w:tcW w:w="1398" w:type="dxa"/>
            <w:tcBorders>
              <w:top w:val="single" w:sz="4" w:space="0" w:color="FFFFFF"/>
              <w:left w:val="single" w:sz="4" w:space="0" w:color="FFFFFF"/>
              <w:bottom w:val="single" w:sz="4" w:space="0" w:color="FFFFFF"/>
              <w:right w:val="single" w:sz="4" w:space="0" w:color="FFFFFF"/>
            </w:tcBorders>
            <w:shd w:val="clear" w:color="auto" w:fill="F57913"/>
            <w:vAlign w:val="center"/>
          </w:tcPr>
          <w:p w:rsidR="00AA4CED" w:rsidRPr="00DA3FCF" w:rsidRDefault="00AA4CED" w:rsidP="00AA4CED">
            <w:pPr>
              <w:pStyle w:val="tablo-en-tete"/>
            </w:pPr>
            <w:r>
              <w:rPr>
                <w:rFonts w:ascii="Frutiger-Roman" w:hAnsi="Frutiger-Roman" w:cs="Frutiger-Roman"/>
                <w:sz w:val="18"/>
                <w:szCs w:val="18"/>
              </w:rPr>
              <w:t>Montant</w:t>
            </w:r>
          </w:p>
        </w:tc>
      </w:tr>
      <w:tr w:rsidR="00AA4CED" w:rsidRPr="00AA4CED" w:rsidTr="00AA4CED">
        <w:trPr>
          <w:jc w:val="center"/>
        </w:trPr>
        <w:tc>
          <w:tcPr>
            <w:tcW w:w="2393"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pPr>
            <w:r w:rsidRPr="00AA4CED">
              <w:t>Directes : pots vides achetés</w:t>
            </w:r>
          </w:p>
        </w:tc>
        <w:tc>
          <w:tcPr>
            <w:tcW w:w="1559"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32 000</w:t>
            </w:r>
          </w:p>
        </w:tc>
        <w:tc>
          <w:tcPr>
            <w:tcW w:w="1701"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0,0048</w:t>
            </w:r>
          </w:p>
        </w:tc>
        <w:tc>
          <w:tcPr>
            <w:tcW w:w="1398"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jc w:val="right"/>
            </w:pPr>
            <w:r w:rsidRPr="00AA4CED">
              <w:t>154,00</w:t>
            </w:r>
          </w:p>
        </w:tc>
      </w:tr>
      <w:tr w:rsidR="00AA4CED" w:rsidRPr="00AA4CED" w:rsidTr="00AA4CED">
        <w:trPr>
          <w:jc w:val="center"/>
        </w:trPr>
        <w:tc>
          <w:tcPr>
            <w:tcW w:w="2393"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pPr>
            <w:r w:rsidRPr="00AA4CED">
              <w:t xml:space="preserve">Indirectes : centre </w:t>
            </w:r>
            <w:proofErr w:type="spellStart"/>
            <w:r w:rsidRPr="00AA4CED">
              <w:t>Appro</w:t>
            </w:r>
            <w:proofErr w:type="spellEnd"/>
            <w:r w:rsidRPr="00AA4CED">
              <w:t>.</w:t>
            </w:r>
          </w:p>
        </w:tc>
        <w:tc>
          <w:tcPr>
            <w:tcW w:w="1559"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154</w:t>
            </w:r>
          </w:p>
        </w:tc>
        <w:tc>
          <w:tcPr>
            <w:tcW w:w="1701"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0,1436</w:t>
            </w:r>
          </w:p>
        </w:tc>
        <w:tc>
          <w:tcPr>
            <w:tcW w:w="1398"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jc w:val="right"/>
            </w:pPr>
            <w:r w:rsidRPr="00AA4CED">
              <w:t>22,11</w:t>
            </w:r>
          </w:p>
        </w:tc>
      </w:tr>
      <w:tr w:rsidR="00AA4CED" w:rsidRPr="00AA4CED" w:rsidTr="00AA4CED">
        <w:trPr>
          <w:jc w:val="center"/>
        </w:trPr>
        <w:tc>
          <w:tcPr>
            <w:tcW w:w="2393"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pPr>
            <w:r w:rsidRPr="00AA4CED">
              <w:t>TOTAL</w:t>
            </w:r>
          </w:p>
        </w:tc>
        <w:tc>
          <w:tcPr>
            <w:tcW w:w="1559"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32 000</w:t>
            </w:r>
          </w:p>
        </w:tc>
        <w:tc>
          <w:tcPr>
            <w:tcW w:w="1701"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0,0055</w:t>
            </w:r>
          </w:p>
        </w:tc>
        <w:tc>
          <w:tcPr>
            <w:tcW w:w="1398"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jc w:val="right"/>
            </w:pPr>
            <w:r w:rsidRPr="00AA4CED">
              <w:t>176,11</w:t>
            </w:r>
          </w:p>
        </w:tc>
      </w:tr>
    </w:tbl>
    <w:p w:rsidR="00AA4CED" w:rsidRDefault="00AA4CED" w:rsidP="00AA4CED">
      <w:pPr>
        <w:pStyle w:val="Standard"/>
        <w:rPr>
          <w:rFonts w:ascii="Frutiger" w:hAnsi="Frutiger" w:cs="Frutiger"/>
          <w:color w:val="231F20"/>
          <w:sz w:val="20"/>
          <w:szCs w:val="20"/>
        </w:rPr>
      </w:pPr>
    </w:p>
    <w:p w:rsidR="00826954" w:rsidRDefault="00826954" w:rsidP="00AA4CED">
      <w:pPr>
        <w:pStyle w:val="Standard"/>
        <w:rPr>
          <w:rFonts w:ascii="Frutiger" w:hAnsi="Frutiger" w:cs="Frutiger"/>
          <w:color w:val="231F20"/>
          <w:sz w:val="20"/>
          <w:szCs w:val="20"/>
        </w:rPr>
      </w:pPr>
    </w:p>
    <w:p w:rsidR="00AA4CED" w:rsidRDefault="00AA4CED" w:rsidP="00AA4CED">
      <w:pPr>
        <w:pStyle w:val="legende"/>
      </w:pPr>
      <w:r w:rsidRPr="00AA4CED">
        <w:t>Coût d’achat des emballages</w:t>
      </w:r>
    </w:p>
    <w:tbl>
      <w:tblPr>
        <w:tblW w:w="0" w:type="auto"/>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93"/>
        <w:gridCol w:w="1559"/>
        <w:gridCol w:w="1701"/>
        <w:gridCol w:w="1398"/>
      </w:tblGrid>
      <w:tr w:rsidR="00AA4CED" w:rsidRPr="00DA3FCF" w:rsidTr="00AA4CED">
        <w:trPr>
          <w:trHeight w:val="319"/>
          <w:jc w:val="center"/>
        </w:trPr>
        <w:tc>
          <w:tcPr>
            <w:tcW w:w="2393" w:type="dxa"/>
            <w:tcBorders>
              <w:top w:val="single" w:sz="4" w:space="0" w:color="FFFFFF"/>
              <w:left w:val="single" w:sz="4" w:space="0" w:color="FFFFFF"/>
              <w:bottom w:val="single" w:sz="4" w:space="0" w:color="FFFFFF"/>
              <w:right w:val="single" w:sz="4" w:space="0" w:color="FFFFFF"/>
            </w:tcBorders>
            <w:shd w:val="clear" w:color="auto" w:fill="F57913"/>
            <w:vAlign w:val="center"/>
          </w:tcPr>
          <w:p w:rsidR="00AA4CED" w:rsidRPr="00DA3FCF" w:rsidRDefault="00AA4CED" w:rsidP="00AA4CED">
            <w:pPr>
              <w:pStyle w:val="tablo-en-tete"/>
            </w:pPr>
            <w:r>
              <w:rPr>
                <w:rFonts w:ascii="Frutiger-Roman" w:hAnsi="Frutiger-Roman" w:cs="Frutiger-Roman"/>
                <w:sz w:val="18"/>
                <w:szCs w:val="18"/>
              </w:rPr>
              <w:t>Charges</w:t>
            </w:r>
          </w:p>
        </w:tc>
        <w:tc>
          <w:tcPr>
            <w:tcW w:w="1559" w:type="dxa"/>
            <w:tcBorders>
              <w:top w:val="single" w:sz="4" w:space="0" w:color="FFFFFF"/>
              <w:left w:val="single" w:sz="4" w:space="0" w:color="FFFFFF"/>
              <w:bottom w:val="single" w:sz="4" w:space="0" w:color="FFFFFF"/>
              <w:right w:val="single" w:sz="4" w:space="0" w:color="FFFFFF"/>
            </w:tcBorders>
            <w:shd w:val="clear" w:color="auto" w:fill="F57913"/>
          </w:tcPr>
          <w:p w:rsidR="00AA4CED" w:rsidRPr="00DA3FCF" w:rsidRDefault="00AA4CED" w:rsidP="00AA4CED">
            <w:pPr>
              <w:pStyle w:val="tablo-en-tete"/>
            </w:pPr>
            <w:r>
              <w:rPr>
                <w:rFonts w:ascii="Frutiger-Roman" w:hAnsi="Frutiger-Roman" w:cs="Frutiger-Roman"/>
                <w:sz w:val="18"/>
                <w:szCs w:val="18"/>
              </w:rPr>
              <w:t>Quantité</w:t>
            </w:r>
          </w:p>
        </w:tc>
        <w:tc>
          <w:tcPr>
            <w:tcW w:w="1701" w:type="dxa"/>
            <w:tcBorders>
              <w:top w:val="single" w:sz="4" w:space="0" w:color="FFFFFF"/>
              <w:left w:val="single" w:sz="4" w:space="0" w:color="FFFFFF"/>
              <w:bottom w:val="single" w:sz="4" w:space="0" w:color="FFFFFF"/>
              <w:right w:val="single" w:sz="4" w:space="0" w:color="FFFFFF"/>
            </w:tcBorders>
            <w:shd w:val="clear" w:color="auto" w:fill="F57913"/>
          </w:tcPr>
          <w:p w:rsidR="00AA4CED" w:rsidRPr="00DA3FCF" w:rsidRDefault="00AA4CED" w:rsidP="00AA4CED">
            <w:pPr>
              <w:pStyle w:val="tablo-en-tete"/>
            </w:pPr>
            <w:r>
              <w:rPr>
                <w:rFonts w:ascii="Frutiger-Roman" w:hAnsi="Frutiger-Roman" w:cs="Frutiger-Roman"/>
                <w:sz w:val="18"/>
                <w:szCs w:val="18"/>
              </w:rPr>
              <w:t>Coût unitaire</w:t>
            </w:r>
          </w:p>
        </w:tc>
        <w:tc>
          <w:tcPr>
            <w:tcW w:w="1398" w:type="dxa"/>
            <w:tcBorders>
              <w:top w:val="single" w:sz="4" w:space="0" w:color="FFFFFF"/>
              <w:left w:val="single" w:sz="4" w:space="0" w:color="FFFFFF"/>
              <w:bottom w:val="single" w:sz="4" w:space="0" w:color="FFFFFF"/>
              <w:right w:val="single" w:sz="4" w:space="0" w:color="FFFFFF"/>
            </w:tcBorders>
            <w:shd w:val="clear" w:color="auto" w:fill="F57913"/>
            <w:vAlign w:val="center"/>
          </w:tcPr>
          <w:p w:rsidR="00AA4CED" w:rsidRPr="00DA3FCF" w:rsidRDefault="00AA4CED" w:rsidP="00AA4CED">
            <w:pPr>
              <w:pStyle w:val="tablo-en-tete"/>
            </w:pPr>
            <w:r>
              <w:rPr>
                <w:rFonts w:ascii="Frutiger-Roman" w:hAnsi="Frutiger-Roman" w:cs="Frutiger-Roman"/>
                <w:sz w:val="18"/>
                <w:szCs w:val="18"/>
              </w:rPr>
              <w:t>Montant</w:t>
            </w:r>
          </w:p>
        </w:tc>
      </w:tr>
      <w:tr w:rsidR="00AA4CED" w:rsidRPr="00AA4CED" w:rsidTr="00AA4CED">
        <w:trPr>
          <w:jc w:val="center"/>
        </w:trPr>
        <w:tc>
          <w:tcPr>
            <w:tcW w:w="2393"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pPr>
            <w:r w:rsidRPr="00AA4CED">
              <w:t>Directes : emballages achetés</w:t>
            </w:r>
          </w:p>
        </w:tc>
        <w:tc>
          <w:tcPr>
            <w:tcW w:w="1559"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22 000</w:t>
            </w:r>
          </w:p>
        </w:tc>
        <w:tc>
          <w:tcPr>
            <w:tcW w:w="1701"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0,0660</w:t>
            </w:r>
          </w:p>
        </w:tc>
        <w:tc>
          <w:tcPr>
            <w:tcW w:w="1398"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jc w:val="right"/>
            </w:pPr>
            <w:r w:rsidRPr="00AA4CED">
              <w:t>1 452,00</w:t>
            </w:r>
          </w:p>
        </w:tc>
      </w:tr>
      <w:tr w:rsidR="00AA4CED" w:rsidRPr="00AA4CED" w:rsidTr="00AA4CED">
        <w:trPr>
          <w:jc w:val="center"/>
        </w:trPr>
        <w:tc>
          <w:tcPr>
            <w:tcW w:w="2393"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pPr>
            <w:r w:rsidRPr="00AA4CED">
              <w:t xml:space="preserve">Indirectes : centre </w:t>
            </w:r>
            <w:proofErr w:type="spellStart"/>
            <w:r w:rsidRPr="00AA4CED">
              <w:t>Appro</w:t>
            </w:r>
            <w:proofErr w:type="spellEnd"/>
            <w:r w:rsidRPr="00AA4CED">
              <w:t>.</w:t>
            </w:r>
          </w:p>
        </w:tc>
        <w:tc>
          <w:tcPr>
            <w:tcW w:w="1559"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1 452</w:t>
            </w:r>
          </w:p>
        </w:tc>
        <w:tc>
          <w:tcPr>
            <w:tcW w:w="1701"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0,1436</w:t>
            </w:r>
          </w:p>
        </w:tc>
        <w:tc>
          <w:tcPr>
            <w:tcW w:w="1398"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jc w:val="right"/>
            </w:pPr>
            <w:r w:rsidRPr="00AA4CED">
              <w:t>208,48</w:t>
            </w:r>
          </w:p>
        </w:tc>
      </w:tr>
      <w:tr w:rsidR="00AA4CED" w:rsidRPr="00AA4CED" w:rsidTr="00AA4CED">
        <w:trPr>
          <w:jc w:val="center"/>
        </w:trPr>
        <w:tc>
          <w:tcPr>
            <w:tcW w:w="2393"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pPr>
            <w:r w:rsidRPr="00AA4CED">
              <w:t>TOTAL</w:t>
            </w:r>
          </w:p>
        </w:tc>
        <w:tc>
          <w:tcPr>
            <w:tcW w:w="1559"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22 000</w:t>
            </w:r>
          </w:p>
        </w:tc>
        <w:tc>
          <w:tcPr>
            <w:tcW w:w="1701" w:type="dxa"/>
            <w:tcBorders>
              <w:top w:val="single" w:sz="4" w:space="0" w:color="FFFFFF"/>
              <w:left w:val="single" w:sz="4" w:space="0" w:color="F57913"/>
              <w:bottom w:val="single" w:sz="4" w:space="0" w:color="F57913"/>
              <w:right w:val="single" w:sz="4" w:space="0" w:color="F57913"/>
            </w:tcBorders>
          </w:tcPr>
          <w:p w:rsidR="00AA4CED" w:rsidRPr="00AA4CED" w:rsidRDefault="00AA4CED" w:rsidP="00AA4CED">
            <w:pPr>
              <w:pStyle w:val="TABLO"/>
              <w:jc w:val="right"/>
            </w:pPr>
            <w:r w:rsidRPr="00AA4CED">
              <w:t>0,0755</w:t>
            </w:r>
          </w:p>
        </w:tc>
        <w:tc>
          <w:tcPr>
            <w:tcW w:w="1398" w:type="dxa"/>
            <w:tcBorders>
              <w:top w:val="single" w:sz="4" w:space="0" w:color="FFFFFF"/>
              <w:left w:val="single" w:sz="4" w:space="0" w:color="F57913"/>
              <w:bottom w:val="single" w:sz="4" w:space="0" w:color="F57913"/>
              <w:right w:val="single" w:sz="4" w:space="0" w:color="F57913"/>
            </w:tcBorders>
            <w:vAlign w:val="center"/>
          </w:tcPr>
          <w:p w:rsidR="00AA4CED" w:rsidRPr="00AA4CED" w:rsidRDefault="00AA4CED" w:rsidP="00AA4CED">
            <w:pPr>
              <w:pStyle w:val="TABLO"/>
              <w:jc w:val="right"/>
            </w:pPr>
            <w:r w:rsidRPr="00AA4CED">
              <w:t>1 660,48</w:t>
            </w:r>
          </w:p>
        </w:tc>
      </w:tr>
    </w:tbl>
    <w:p w:rsidR="00AA4CED" w:rsidRDefault="00AA4CED" w:rsidP="00AA4CED">
      <w:pPr>
        <w:pStyle w:val="Standard"/>
        <w:rPr>
          <w:rFonts w:ascii="Frutiger" w:hAnsi="Frutiger" w:cs="Frutiger"/>
          <w:color w:val="231F20"/>
          <w:sz w:val="20"/>
          <w:szCs w:val="20"/>
        </w:rPr>
      </w:pPr>
    </w:p>
    <w:p w:rsidR="00C4304A" w:rsidRDefault="00AA4CED" w:rsidP="00AA4CED">
      <w:pPr>
        <w:pStyle w:val="Standard"/>
        <w:rPr>
          <w:rFonts w:ascii="Frutiger" w:hAnsi="Frutiger" w:cs="Frutiger"/>
          <w:color w:val="231F20"/>
          <w:sz w:val="20"/>
          <w:szCs w:val="20"/>
        </w:rPr>
      </w:pPr>
      <w:r w:rsidRPr="00AA4CED">
        <w:rPr>
          <w:rFonts w:ascii="Frutiger" w:hAnsi="Frutiger" w:cs="Frutiger"/>
          <w:color w:val="231F20"/>
          <w:sz w:val="20"/>
          <w:szCs w:val="20"/>
        </w:rPr>
        <w:t>Ces coûts d’achats vont donc venir s’inscrire dans les entrées en stock du mois pour chaque</w:t>
      </w:r>
      <w:r>
        <w:rPr>
          <w:rFonts w:ascii="Frutiger" w:hAnsi="Frutiger" w:cs="Frutiger"/>
          <w:color w:val="231F20"/>
          <w:sz w:val="20"/>
          <w:szCs w:val="20"/>
        </w:rPr>
        <w:t xml:space="preserve"> </w:t>
      </w:r>
      <w:r w:rsidRPr="00AA4CED">
        <w:rPr>
          <w:rFonts w:ascii="Frutiger" w:hAnsi="Frutiger" w:cs="Frutiger"/>
          <w:color w:val="231F20"/>
          <w:sz w:val="20"/>
          <w:szCs w:val="20"/>
        </w:rPr>
        <w:t>produit.</w:t>
      </w:r>
    </w:p>
    <w:p w:rsidR="00AA4CED" w:rsidRDefault="00AA4CED" w:rsidP="00AA4CED">
      <w:pPr>
        <w:pStyle w:val="Standard"/>
        <w:rPr>
          <w:rFonts w:ascii="Frutiger" w:hAnsi="Frutiger" w:cs="Frutiger"/>
          <w:color w:val="231F20"/>
          <w:sz w:val="20"/>
          <w:szCs w:val="20"/>
        </w:rPr>
      </w:pPr>
    </w:p>
    <w:p w:rsidR="00826954" w:rsidRDefault="00826954" w:rsidP="00AA4CED">
      <w:pPr>
        <w:pStyle w:val="Standard"/>
        <w:rPr>
          <w:rFonts w:ascii="Frutiger" w:hAnsi="Frutiger" w:cs="Frutiger"/>
          <w:color w:val="231F20"/>
          <w:sz w:val="20"/>
          <w:szCs w:val="20"/>
        </w:rPr>
      </w:pPr>
    </w:p>
    <w:p w:rsidR="00826954" w:rsidRDefault="00826954" w:rsidP="00AA4CED">
      <w:pPr>
        <w:pStyle w:val="Standard"/>
        <w:rPr>
          <w:rFonts w:ascii="Frutiger" w:hAnsi="Frutiger" w:cs="Frutiger"/>
          <w:color w:val="231F20"/>
          <w:sz w:val="20"/>
          <w:szCs w:val="20"/>
        </w:rPr>
      </w:pPr>
    </w:p>
    <w:p w:rsidR="00826954" w:rsidRDefault="00826954" w:rsidP="00AA4CED">
      <w:pPr>
        <w:pStyle w:val="Standard"/>
        <w:rPr>
          <w:rFonts w:ascii="Frutiger" w:hAnsi="Frutiger" w:cs="Frutiger"/>
          <w:color w:val="231F20"/>
          <w:sz w:val="20"/>
          <w:szCs w:val="20"/>
        </w:rPr>
      </w:pPr>
    </w:p>
    <w:p w:rsidR="00826954" w:rsidRDefault="00826954" w:rsidP="00AA4CED">
      <w:pPr>
        <w:pStyle w:val="Standard"/>
        <w:rPr>
          <w:rFonts w:ascii="Frutiger" w:hAnsi="Frutiger" w:cs="Frutiger"/>
          <w:color w:val="231F20"/>
          <w:sz w:val="20"/>
          <w:szCs w:val="20"/>
        </w:rPr>
      </w:pPr>
    </w:p>
    <w:p w:rsidR="00826954" w:rsidRDefault="00826954" w:rsidP="00AA4CED">
      <w:pPr>
        <w:pStyle w:val="Standard"/>
        <w:rPr>
          <w:rFonts w:ascii="Frutiger" w:hAnsi="Frutiger" w:cs="Frutiger"/>
          <w:color w:val="231F20"/>
          <w:sz w:val="20"/>
          <w:szCs w:val="20"/>
        </w:rPr>
      </w:pPr>
    </w:p>
    <w:p w:rsidR="00AA4CED" w:rsidRPr="008C4E0B" w:rsidRDefault="00AA4CED" w:rsidP="00AA4CED">
      <w:pPr>
        <w:pStyle w:val="legende"/>
        <w:rPr>
          <w:rFonts w:ascii="Frutiger" w:hAnsi="Frutiger" w:cs="Frutiger"/>
          <w:b/>
          <w:color w:val="231F20"/>
          <w:sz w:val="20"/>
          <w:szCs w:val="20"/>
        </w:rPr>
      </w:pPr>
      <w:r w:rsidRPr="008C4E0B">
        <w:rPr>
          <w:b/>
        </w:rPr>
        <w:lastRenderedPageBreak/>
        <w:t>Stock de lait</w:t>
      </w:r>
    </w:p>
    <w:p w:rsidR="00AA4CED" w:rsidRDefault="00AA4CED" w:rsidP="00AA4CED">
      <w:pPr>
        <w:pStyle w:val="Standard"/>
        <w:rPr>
          <w:rFonts w:ascii="Frutiger" w:hAnsi="Frutiger" w:cs="Frutiger"/>
          <w:color w:val="231F20"/>
          <w:sz w:val="20"/>
          <w:szCs w:val="20"/>
        </w:rPr>
      </w:pPr>
    </w:p>
    <w:tbl>
      <w:tblPr>
        <w:tblW w:w="77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8"/>
        <w:gridCol w:w="992"/>
        <w:gridCol w:w="851"/>
        <w:gridCol w:w="1134"/>
        <w:gridCol w:w="1134"/>
        <w:gridCol w:w="1134"/>
        <w:gridCol w:w="1134"/>
      </w:tblGrid>
      <w:tr w:rsidR="00AA4CED" w:rsidRPr="00DA3FCF" w:rsidTr="00AA4CED">
        <w:trPr>
          <w:trHeight w:val="319"/>
          <w:jc w:val="center"/>
        </w:trPr>
        <w:tc>
          <w:tcPr>
            <w:tcW w:w="1418" w:type="dxa"/>
            <w:tcBorders>
              <w:top w:val="nil"/>
              <w:left w:val="nil"/>
              <w:bottom w:val="nil"/>
              <w:right w:val="nil"/>
            </w:tcBorders>
            <w:shd w:val="clear" w:color="auto" w:fill="auto"/>
            <w:vAlign w:val="center"/>
          </w:tcPr>
          <w:p w:rsidR="00AA4CED" w:rsidRDefault="00AA4CED" w:rsidP="00AA4CED">
            <w:pPr>
              <w:pStyle w:val="tablo-en-tete"/>
              <w:rPr>
                <w:rFonts w:ascii="Frutiger-Bold" w:hAnsi="Frutiger-Bold" w:cs="Frutiger-Bold"/>
                <w:b/>
                <w:bCs/>
                <w:sz w:val="18"/>
                <w:szCs w:val="18"/>
              </w:rPr>
            </w:pPr>
          </w:p>
        </w:tc>
        <w:tc>
          <w:tcPr>
            <w:tcW w:w="2977" w:type="dxa"/>
            <w:gridSpan w:val="3"/>
            <w:tcBorders>
              <w:top w:val="single" w:sz="4" w:space="0" w:color="F57913"/>
              <w:left w:val="nil"/>
              <w:bottom w:val="single" w:sz="4" w:space="0" w:color="FFFFFF"/>
              <w:right w:val="single" w:sz="4" w:space="0" w:color="FFFFFF"/>
            </w:tcBorders>
            <w:shd w:val="clear" w:color="auto" w:fill="F57913"/>
          </w:tcPr>
          <w:p w:rsidR="00AA4CED" w:rsidRDefault="00AA4CED" w:rsidP="00AA4CED">
            <w:pPr>
              <w:pStyle w:val="tablo-en-tete"/>
              <w:rPr>
                <w:rFonts w:ascii="Frutiger-Bold" w:hAnsi="Frutiger-Bold" w:cs="Frutiger-Bold"/>
                <w:b/>
                <w:bCs/>
                <w:sz w:val="18"/>
                <w:szCs w:val="18"/>
              </w:rPr>
            </w:pPr>
            <w:r>
              <w:rPr>
                <w:rFonts w:ascii="Frutiger-Bold" w:hAnsi="Frutiger-Bold" w:cs="Frutiger-Bold"/>
                <w:b/>
                <w:bCs/>
                <w:sz w:val="18"/>
                <w:szCs w:val="18"/>
              </w:rPr>
              <w:t>Entrées</w:t>
            </w:r>
          </w:p>
        </w:tc>
        <w:tc>
          <w:tcPr>
            <w:tcW w:w="3402" w:type="dxa"/>
            <w:gridSpan w:val="3"/>
            <w:tcBorders>
              <w:top w:val="single" w:sz="4" w:space="0" w:color="F57913"/>
              <w:left w:val="single" w:sz="4" w:space="0" w:color="FFFFFF"/>
              <w:bottom w:val="single" w:sz="4" w:space="0" w:color="FFFFFF"/>
              <w:right w:val="single" w:sz="4" w:space="0" w:color="F57913"/>
            </w:tcBorders>
            <w:shd w:val="clear" w:color="auto" w:fill="F57913"/>
          </w:tcPr>
          <w:p w:rsidR="00AA4CED" w:rsidRDefault="00AA4CED" w:rsidP="00AA4CED">
            <w:pPr>
              <w:pStyle w:val="tablo-en-tete"/>
              <w:rPr>
                <w:rFonts w:ascii="Frutiger-Bold" w:hAnsi="Frutiger-Bold" w:cs="Frutiger-Bold"/>
                <w:b/>
                <w:bCs/>
                <w:sz w:val="18"/>
                <w:szCs w:val="18"/>
              </w:rPr>
            </w:pPr>
            <w:r>
              <w:rPr>
                <w:rFonts w:ascii="Frutiger-Bold" w:hAnsi="Frutiger-Bold" w:cs="Frutiger-Bold"/>
                <w:b/>
                <w:bCs/>
                <w:sz w:val="18"/>
                <w:szCs w:val="18"/>
              </w:rPr>
              <w:t>Sorties</w:t>
            </w:r>
          </w:p>
        </w:tc>
      </w:tr>
      <w:tr w:rsidR="00AA4CED" w:rsidRPr="00DA3FCF" w:rsidTr="00AA4CED">
        <w:trPr>
          <w:trHeight w:val="319"/>
          <w:jc w:val="center"/>
        </w:trPr>
        <w:tc>
          <w:tcPr>
            <w:tcW w:w="1418" w:type="dxa"/>
            <w:tcBorders>
              <w:top w:val="nil"/>
              <w:left w:val="single" w:sz="4" w:space="0" w:color="FFFFFF"/>
              <w:bottom w:val="single" w:sz="4" w:space="0" w:color="FFFFFF"/>
              <w:right w:val="single" w:sz="4" w:space="0" w:color="FFFFFF"/>
            </w:tcBorders>
            <w:shd w:val="clear" w:color="auto" w:fill="F57913"/>
            <w:vAlign w:val="center"/>
          </w:tcPr>
          <w:p w:rsidR="00AA4CED" w:rsidRPr="00DA3FCF" w:rsidRDefault="00AA4CED" w:rsidP="00AA4CED">
            <w:pPr>
              <w:pStyle w:val="tablo-en-tete"/>
            </w:pPr>
            <w:r>
              <w:rPr>
                <w:rFonts w:ascii="Frutiger-Bold" w:hAnsi="Frutiger-Bold" w:cs="Frutiger-Bold"/>
                <w:b/>
                <w:bCs/>
                <w:sz w:val="18"/>
                <w:szCs w:val="18"/>
              </w:rPr>
              <w:t>Mouvement</w:t>
            </w:r>
          </w:p>
        </w:tc>
        <w:tc>
          <w:tcPr>
            <w:tcW w:w="992" w:type="dxa"/>
            <w:tcBorders>
              <w:top w:val="single" w:sz="4" w:space="0" w:color="F57913"/>
              <w:left w:val="single" w:sz="4" w:space="0" w:color="FFFFFF"/>
              <w:bottom w:val="single" w:sz="4" w:space="0" w:color="FFFFFF"/>
              <w:right w:val="single" w:sz="4" w:space="0" w:color="FFFFFF"/>
            </w:tcBorders>
            <w:shd w:val="clear" w:color="auto" w:fill="F57913"/>
          </w:tcPr>
          <w:p w:rsidR="00AA4CED" w:rsidRDefault="00AA4CED" w:rsidP="00AA4CED">
            <w:pPr>
              <w:pStyle w:val="tablo-en-tete"/>
              <w:rPr>
                <w:rFonts w:ascii="Frutiger-Bold" w:hAnsi="Frutiger-Bold" w:cs="Frutiger-Bold"/>
                <w:b/>
                <w:bCs/>
                <w:sz w:val="18"/>
                <w:szCs w:val="18"/>
              </w:rPr>
            </w:pPr>
            <w:r>
              <w:rPr>
                <w:rFonts w:ascii="Frutiger-Bold" w:hAnsi="Frutiger-Bold" w:cs="Frutiger-Bold"/>
                <w:b/>
                <w:bCs/>
                <w:sz w:val="18"/>
                <w:szCs w:val="18"/>
              </w:rPr>
              <w:t>Quantité</w:t>
            </w:r>
          </w:p>
        </w:tc>
        <w:tc>
          <w:tcPr>
            <w:tcW w:w="851" w:type="dxa"/>
            <w:tcBorders>
              <w:top w:val="single" w:sz="4" w:space="0" w:color="F57913"/>
              <w:left w:val="single" w:sz="4" w:space="0" w:color="FFFFFF"/>
              <w:bottom w:val="single" w:sz="4" w:space="0" w:color="FFFFFF"/>
              <w:right w:val="single" w:sz="4" w:space="0" w:color="FFFFFF"/>
            </w:tcBorders>
            <w:shd w:val="clear" w:color="auto" w:fill="F57913"/>
          </w:tcPr>
          <w:p w:rsidR="00AA4CED" w:rsidRDefault="00AA4CED" w:rsidP="00AA4CED">
            <w:pPr>
              <w:pStyle w:val="tablo-en-tete"/>
              <w:rPr>
                <w:rFonts w:ascii="Frutiger-Bold" w:hAnsi="Frutiger-Bold" w:cs="Frutiger-Bold"/>
                <w:b/>
                <w:bCs/>
                <w:sz w:val="18"/>
                <w:szCs w:val="18"/>
              </w:rPr>
            </w:pPr>
            <w:r>
              <w:rPr>
                <w:rFonts w:ascii="Frutiger-Bold" w:hAnsi="Frutiger-Bold" w:cs="Frutiger-Bold"/>
                <w:b/>
                <w:bCs/>
                <w:sz w:val="18"/>
                <w:szCs w:val="18"/>
              </w:rPr>
              <w:t>C.U.</w:t>
            </w:r>
          </w:p>
        </w:tc>
        <w:tc>
          <w:tcPr>
            <w:tcW w:w="1134" w:type="dxa"/>
            <w:tcBorders>
              <w:top w:val="single" w:sz="4" w:space="0" w:color="F57913"/>
              <w:left w:val="single" w:sz="4" w:space="0" w:color="FFFFFF"/>
              <w:bottom w:val="single" w:sz="4" w:space="0" w:color="FFFFFF"/>
              <w:right w:val="single" w:sz="4" w:space="0" w:color="FFFFFF"/>
            </w:tcBorders>
            <w:shd w:val="clear" w:color="auto" w:fill="F57913"/>
          </w:tcPr>
          <w:p w:rsidR="00AA4CED" w:rsidRDefault="00AA4CED" w:rsidP="00AA4CED">
            <w:pPr>
              <w:pStyle w:val="tablo-en-tete"/>
              <w:rPr>
                <w:rFonts w:ascii="Frutiger-Bold" w:hAnsi="Frutiger-Bold" w:cs="Frutiger-Bold"/>
                <w:b/>
                <w:bCs/>
                <w:sz w:val="18"/>
                <w:szCs w:val="18"/>
              </w:rPr>
            </w:pPr>
            <w:r>
              <w:rPr>
                <w:rFonts w:ascii="Frutiger-Bold" w:hAnsi="Frutiger-Bold" w:cs="Frutiger-Bold"/>
                <w:b/>
                <w:bCs/>
                <w:sz w:val="18"/>
                <w:szCs w:val="18"/>
              </w:rPr>
              <w:t>Total</w:t>
            </w:r>
          </w:p>
        </w:tc>
        <w:tc>
          <w:tcPr>
            <w:tcW w:w="1134" w:type="dxa"/>
            <w:tcBorders>
              <w:top w:val="single" w:sz="4" w:space="0" w:color="F57913"/>
              <w:left w:val="single" w:sz="4" w:space="0" w:color="FFFFFF"/>
              <w:bottom w:val="single" w:sz="4" w:space="0" w:color="FFFFFF"/>
              <w:right w:val="single" w:sz="4" w:space="0" w:color="FFFFFF"/>
            </w:tcBorders>
            <w:shd w:val="clear" w:color="auto" w:fill="F57913"/>
          </w:tcPr>
          <w:p w:rsidR="00AA4CED" w:rsidRDefault="00AA4CED" w:rsidP="00AA4CED">
            <w:pPr>
              <w:pStyle w:val="tablo-en-tete"/>
              <w:rPr>
                <w:rFonts w:ascii="Frutiger-Bold" w:hAnsi="Frutiger-Bold" w:cs="Frutiger-Bold"/>
                <w:b/>
                <w:bCs/>
                <w:sz w:val="18"/>
                <w:szCs w:val="18"/>
              </w:rPr>
            </w:pPr>
            <w:r>
              <w:rPr>
                <w:rFonts w:ascii="Frutiger-Bold" w:hAnsi="Frutiger-Bold" w:cs="Frutiger-Bold"/>
                <w:b/>
                <w:bCs/>
                <w:sz w:val="18"/>
                <w:szCs w:val="18"/>
              </w:rPr>
              <w:t>Quantité</w:t>
            </w:r>
          </w:p>
        </w:tc>
        <w:tc>
          <w:tcPr>
            <w:tcW w:w="1134" w:type="dxa"/>
            <w:tcBorders>
              <w:top w:val="single" w:sz="4" w:space="0" w:color="F57913"/>
              <w:left w:val="single" w:sz="4" w:space="0" w:color="FFFFFF"/>
              <w:bottom w:val="single" w:sz="4" w:space="0" w:color="FFFFFF"/>
              <w:right w:val="single" w:sz="4" w:space="0" w:color="FFFFFF"/>
            </w:tcBorders>
            <w:shd w:val="clear" w:color="auto" w:fill="F57913"/>
            <w:vAlign w:val="center"/>
          </w:tcPr>
          <w:p w:rsidR="00AA4CED" w:rsidRDefault="00AA4CED" w:rsidP="00AA4CED">
            <w:pPr>
              <w:pStyle w:val="tablo-en-tete"/>
              <w:rPr>
                <w:rFonts w:ascii="Frutiger-Roman" w:hAnsi="Frutiger-Roman" w:cs="Frutiger-Roman"/>
                <w:sz w:val="18"/>
                <w:szCs w:val="18"/>
              </w:rPr>
            </w:pPr>
            <w:r>
              <w:rPr>
                <w:rFonts w:ascii="Frutiger-Bold" w:hAnsi="Frutiger-Bold" w:cs="Frutiger-Bold"/>
                <w:b/>
                <w:bCs/>
                <w:sz w:val="18"/>
                <w:szCs w:val="18"/>
              </w:rPr>
              <w:t>C.U.</w:t>
            </w:r>
          </w:p>
        </w:tc>
        <w:tc>
          <w:tcPr>
            <w:tcW w:w="1134" w:type="dxa"/>
            <w:tcBorders>
              <w:top w:val="single" w:sz="4" w:space="0" w:color="F57913"/>
              <w:left w:val="single" w:sz="4" w:space="0" w:color="FFFFFF"/>
              <w:bottom w:val="single" w:sz="4" w:space="0" w:color="FFFFFF"/>
              <w:right w:val="single" w:sz="4" w:space="0" w:color="F57913"/>
            </w:tcBorders>
            <w:shd w:val="clear" w:color="auto" w:fill="F57913"/>
            <w:vAlign w:val="center"/>
          </w:tcPr>
          <w:p w:rsidR="00AA4CED" w:rsidRDefault="00AA4CED" w:rsidP="00AA4CED">
            <w:pPr>
              <w:pStyle w:val="tablo-en-tete"/>
              <w:rPr>
                <w:rFonts w:ascii="Frutiger-Roman" w:hAnsi="Frutiger-Roman" w:cs="Frutiger-Roman"/>
                <w:sz w:val="18"/>
                <w:szCs w:val="18"/>
              </w:rPr>
            </w:pPr>
            <w:r>
              <w:rPr>
                <w:rFonts w:ascii="Frutiger-Bold" w:hAnsi="Frutiger-Bold" w:cs="Frutiger-Bold"/>
                <w:b/>
                <w:bCs/>
                <w:sz w:val="18"/>
                <w:szCs w:val="18"/>
              </w:rPr>
              <w:t>Total</w:t>
            </w:r>
          </w:p>
        </w:tc>
      </w:tr>
      <w:tr w:rsidR="00AA4CED" w:rsidRPr="008C4E0B" w:rsidTr="00231BB6">
        <w:trPr>
          <w:jc w:val="center"/>
        </w:trPr>
        <w:tc>
          <w:tcPr>
            <w:tcW w:w="1418"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8C4E0B">
            <w:pPr>
              <w:pStyle w:val="TABLO"/>
            </w:pPr>
            <w:r w:rsidRPr="008C4E0B">
              <w:t>Stock au 01/05</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r w:rsidRPr="008C4E0B">
              <w:t>14 000</w:t>
            </w: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r w:rsidRPr="008C4E0B">
              <w:t>0,1714</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r w:rsidRPr="008C4E0B">
              <w:t>2 400,00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p>
        </w:tc>
      </w:tr>
      <w:tr w:rsidR="00AA4CED" w:rsidRPr="008C4E0B" w:rsidTr="00231BB6">
        <w:trPr>
          <w:jc w:val="center"/>
        </w:trPr>
        <w:tc>
          <w:tcPr>
            <w:tcW w:w="1418"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8C4E0B">
            <w:pPr>
              <w:pStyle w:val="TABLO"/>
            </w:pPr>
            <w:r w:rsidRPr="008C4E0B">
              <w:t>Achat</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r w:rsidRPr="008C4E0B">
              <w:t>45 000</w:t>
            </w: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r w:rsidRPr="008C4E0B">
              <w:t>0,1662</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r w:rsidRPr="008C4E0B">
              <w:t>7 479,01</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p>
        </w:tc>
      </w:tr>
      <w:tr w:rsidR="00AA4CED" w:rsidRPr="008C4E0B" w:rsidTr="00231BB6">
        <w:trPr>
          <w:jc w:val="center"/>
        </w:trPr>
        <w:tc>
          <w:tcPr>
            <w:tcW w:w="1418"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8C4E0B">
            <w:pPr>
              <w:pStyle w:val="TABLO"/>
            </w:pPr>
            <w:r w:rsidRPr="008C4E0B">
              <w:t>Consommations</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r w:rsidRPr="008C4E0B">
              <w:t>35 000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r w:rsidRPr="008C4E0B">
              <w:t>0,1674</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r w:rsidRPr="008C4E0B">
              <w:t>5 860,43</w:t>
            </w:r>
          </w:p>
        </w:tc>
      </w:tr>
      <w:tr w:rsidR="00AA4CED" w:rsidRPr="008C4E0B" w:rsidTr="00231BB6">
        <w:trPr>
          <w:jc w:val="center"/>
        </w:trPr>
        <w:tc>
          <w:tcPr>
            <w:tcW w:w="1418"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8C4E0B">
            <w:pPr>
              <w:pStyle w:val="TABLO"/>
            </w:pPr>
            <w:r w:rsidRPr="008C4E0B">
              <w:t>Stock final</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r w:rsidRPr="008C4E0B">
              <w:t>24 000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r w:rsidRPr="008C4E0B">
              <w:t>0,1674</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AA4CED" w:rsidP="00422AE0">
            <w:pPr>
              <w:pStyle w:val="TABLO"/>
              <w:jc w:val="right"/>
            </w:pPr>
            <w:r w:rsidRPr="008C4E0B">
              <w:t>4 018,58</w:t>
            </w:r>
          </w:p>
        </w:tc>
      </w:tr>
      <w:tr w:rsidR="00AA4CED" w:rsidRPr="008C4E0B" w:rsidTr="00231BB6">
        <w:trPr>
          <w:jc w:val="center"/>
        </w:trPr>
        <w:tc>
          <w:tcPr>
            <w:tcW w:w="1418" w:type="dxa"/>
            <w:tcBorders>
              <w:top w:val="single" w:sz="4" w:space="0" w:color="F57913"/>
              <w:left w:val="single" w:sz="4" w:space="0" w:color="F57913"/>
              <w:bottom w:val="single" w:sz="4" w:space="0" w:color="F57913"/>
              <w:right w:val="single" w:sz="4" w:space="0" w:color="F57913"/>
              <w:tr2bl w:val="nil"/>
            </w:tcBorders>
            <w:vAlign w:val="center"/>
          </w:tcPr>
          <w:p w:rsidR="00AA4CED" w:rsidRPr="008C4E0B" w:rsidRDefault="00AA4CED" w:rsidP="008C4E0B">
            <w:pPr>
              <w:pStyle w:val="TABLO"/>
              <w:rPr>
                <w:b/>
              </w:rPr>
            </w:pPr>
            <w:r w:rsidRPr="008C4E0B">
              <w:rPr>
                <w:b/>
              </w:rPr>
              <w:t>TOTAUX</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8C4E0B" w:rsidP="00422AE0">
            <w:pPr>
              <w:pStyle w:val="TABLO"/>
              <w:jc w:val="right"/>
              <w:rPr>
                <w:b/>
              </w:rPr>
            </w:pPr>
            <w:r w:rsidRPr="008C4E0B">
              <w:rPr>
                <w:b/>
              </w:rPr>
              <w:t>59 000</w:t>
            </w: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8C4E0B" w:rsidP="00422AE0">
            <w:pPr>
              <w:pStyle w:val="TABLO"/>
              <w:jc w:val="right"/>
              <w:rPr>
                <w:b/>
              </w:rPr>
            </w:pPr>
            <w:r w:rsidRPr="008C4E0B">
              <w:rPr>
                <w:b/>
              </w:rPr>
              <w:t>0,1674</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8C4E0B" w:rsidP="00422AE0">
            <w:pPr>
              <w:pStyle w:val="TABLO"/>
              <w:jc w:val="right"/>
              <w:rPr>
                <w:b/>
              </w:rPr>
            </w:pPr>
            <w:r w:rsidRPr="008C4E0B">
              <w:rPr>
                <w:b/>
              </w:rPr>
              <w:t>9 879,01</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8C4E0B" w:rsidP="00422AE0">
            <w:pPr>
              <w:pStyle w:val="TABLO"/>
              <w:jc w:val="right"/>
              <w:rPr>
                <w:b/>
              </w:rPr>
            </w:pPr>
            <w:r w:rsidRPr="008C4E0B">
              <w:rPr>
                <w:b/>
              </w:rPr>
              <w:t>59 000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8C4E0B" w:rsidP="00422AE0">
            <w:pPr>
              <w:pStyle w:val="TABLO"/>
              <w:jc w:val="right"/>
              <w:rPr>
                <w:b/>
              </w:rPr>
            </w:pPr>
            <w:r w:rsidRPr="008C4E0B">
              <w:rPr>
                <w:b/>
              </w:rPr>
              <w:t>0,1674</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AA4CED" w:rsidRPr="008C4E0B" w:rsidRDefault="008C4E0B" w:rsidP="00422AE0">
            <w:pPr>
              <w:pStyle w:val="TABLO"/>
              <w:jc w:val="right"/>
              <w:rPr>
                <w:b/>
              </w:rPr>
            </w:pPr>
            <w:r w:rsidRPr="008C4E0B">
              <w:rPr>
                <w:b/>
              </w:rPr>
              <w:t>9 879,01</w:t>
            </w:r>
          </w:p>
        </w:tc>
      </w:tr>
    </w:tbl>
    <w:p w:rsidR="00C4304A" w:rsidRDefault="00C4304A" w:rsidP="00A6425B">
      <w:pPr>
        <w:pStyle w:val="Standard"/>
        <w:rPr>
          <w:rFonts w:ascii="Frutiger" w:hAnsi="Frutiger" w:cs="Frutiger"/>
          <w:color w:val="231F20"/>
          <w:sz w:val="20"/>
          <w:szCs w:val="20"/>
        </w:rPr>
      </w:pPr>
    </w:p>
    <w:p w:rsidR="008C4E0B" w:rsidRPr="008C4E0B" w:rsidRDefault="008C4E0B" w:rsidP="008C4E0B">
      <w:pPr>
        <w:pStyle w:val="legende"/>
        <w:rPr>
          <w:rFonts w:ascii="Frutiger" w:hAnsi="Frutiger" w:cs="Frutiger"/>
          <w:b/>
          <w:color w:val="231F20"/>
          <w:sz w:val="20"/>
          <w:szCs w:val="20"/>
        </w:rPr>
      </w:pPr>
      <w:r w:rsidRPr="008C4E0B">
        <w:rPr>
          <w:b/>
        </w:rPr>
        <w:t xml:space="preserve">Stock de </w:t>
      </w:r>
      <w:r w:rsidRPr="008C4E0B">
        <w:rPr>
          <w:rFonts w:ascii="Frutiger-Bold" w:hAnsi="Frutiger-Bold" w:cs="Frutiger-Bold"/>
          <w:b/>
          <w:bCs/>
        </w:rPr>
        <w:t>sucre</w:t>
      </w:r>
    </w:p>
    <w:p w:rsidR="008C4E0B" w:rsidRDefault="008C4E0B" w:rsidP="008C4E0B">
      <w:pPr>
        <w:pStyle w:val="Standard"/>
        <w:rPr>
          <w:rFonts w:ascii="Frutiger" w:hAnsi="Frutiger" w:cs="Frutiger"/>
          <w:color w:val="231F20"/>
          <w:sz w:val="20"/>
          <w:szCs w:val="20"/>
        </w:rPr>
      </w:pPr>
    </w:p>
    <w:tbl>
      <w:tblPr>
        <w:tblW w:w="77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8"/>
        <w:gridCol w:w="992"/>
        <w:gridCol w:w="851"/>
        <w:gridCol w:w="1134"/>
        <w:gridCol w:w="1134"/>
        <w:gridCol w:w="1134"/>
        <w:gridCol w:w="1134"/>
      </w:tblGrid>
      <w:tr w:rsidR="008C4E0B" w:rsidRPr="00DA3FCF" w:rsidTr="00107B0E">
        <w:trPr>
          <w:trHeight w:val="319"/>
          <w:jc w:val="center"/>
        </w:trPr>
        <w:tc>
          <w:tcPr>
            <w:tcW w:w="1418" w:type="dxa"/>
            <w:tcBorders>
              <w:top w:val="nil"/>
              <w:left w:val="nil"/>
              <w:bottom w:val="nil"/>
              <w:right w:val="nil"/>
            </w:tcBorders>
            <w:shd w:val="clear" w:color="auto" w:fill="auto"/>
            <w:vAlign w:val="center"/>
          </w:tcPr>
          <w:p w:rsidR="008C4E0B" w:rsidRDefault="008C4E0B" w:rsidP="00107B0E">
            <w:pPr>
              <w:pStyle w:val="tablo-en-tete"/>
              <w:rPr>
                <w:rFonts w:ascii="Frutiger-Bold" w:hAnsi="Frutiger-Bold" w:cs="Frutiger-Bold"/>
                <w:b/>
                <w:bCs/>
                <w:sz w:val="18"/>
                <w:szCs w:val="18"/>
              </w:rPr>
            </w:pPr>
          </w:p>
        </w:tc>
        <w:tc>
          <w:tcPr>
            <w:tcW w:w="2977" w:type="dxa"/>
            <w:gridSpan w:val="3"/>
            <w:tcBorders>
              <w:top w:val="single" w:sz="4" w:space="0" w:color="F57913"/>
              <w:left w:val="nil"/>
              <w:bottom w:val="single" w:sz="4" w:space="0" w:color="FFFFFF"/>
              <w:right w:val="single" w:sz="4" w:space="0" w:color="FFFFFF"/>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Entrées</w:t>
            </w:r>
          </w:p>
        </w:tc>
        <w:tc>
          <w:tcPr>
            <w:tcW w:w="3402" w:type="dxa"/>
            <w:gridSpan w:val="3"/>
            <w:tcBorders>
              <w:top w:val="single" w:sz="4" w:space="0" w:color="F57913"/>
              <w:left w:val="single" w:sz="4" w:space="0" w:color="FFFFFF"/>
              <w:bottom w:val="single" w:sz="4" w:space="0" w:color="FFFFFF"/>
              <w:right w:val="single" w:sz="4" w:space="0" w:color="F57913"/>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Sorties</w:t>
            </w:r>
          </w:p>
        </w:tc>
      </w:tr>
      <w:tr w:rsidR="008C4E0B" w:rsidRPr="00DA3FCF" w:rsidTr="00107B0E">
        <w:trPr>
          <w:trHeight w:val="319"/>
          <w:jc w:val="center"/>
        </w:trPr>
        <w:tc>
          <w:tcPr>
            <w:tcW w:w="1418" w:type="dxa"/>
            <w:tcBorders>
              <w:top w:val="nil"/>
              <w:left w:val="single" w:sz="4" w:space="0" w:color="FFFFFF"/>
              <w:bottom w:val="single" w:sz="4" w:space="0" w:color="FFFFFF"/>
              <w:right w:val="single" w:sz="4" w:space="0" w:color="FFFFFF"/>
            </w:tcBorders>
            <w:shd w:val="clear" w:color="auto" w:fill="F57913"/>
            <w:vAlign w:val="center"/>
          </w:tcPr>
          <w:p w:rsidR="008C4E0B" w:rsidRPr="00DA3FCF" w:rsidRDefault="008C4E0B" w:rsidP="00107B0E">
            <w:pPr>
              <w:pStyle w:val="tablo-en-tete"/>
            </w:pPr>
            <w:r>
              <w:rPr>
                <w:rFonts w:ascii="Frutiger-Bold" w:hAnsi="Frutiger-Bold" w:cs="Frutiger-Bold"/>
                <w:b/>
                <w:bCs/>
                <w:sz w:val="18"/>
                <w:szCs w:val="18"/>
              </w:rPr>
              <w:t>Mouvement</w:t>
            </w:r>
          </w:p>
        </w:tc>
        <w:tc>
          <w:tcPr>
            <w:tcW w:w="992" w:type="dxa"/>
            <w:tcBorders>
              <w:top w:val="single" w:sz="4" w:space="0" w:color="F57913"/>
              <w:left w:val="single" w:sz="4" w:space="0" w:color="FFFFFF"/>
              <w:bottom w:val="single" w:sz="4" w:space="0" w:color="FFFFFF"/>
              <w:right w:val="single" w:sz="4" w:space="0" w:color="FFFFFF"/>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Quantité</w:t>
            </w:r>
          </w:p>
        </w:tc>
        <w:tc>
          <w:tcPr>
            <w:tcW w:w="851" w:type="dxa"/>
            <w:tcBorders>
              <w:top w:val="single" w:sz="4" w:space="0" w:color="F57913"/>
              <w:left w:val="single" w:sz="4" w:space="0" w:color="FFFFFF"/>
              <w:bottom w:val="single" w:sz="4" w:space="0" w:color="FFFFFF"/>
              <w:right w:val="single" w:sz="4" w:space="0" w:color="FFFFFF"/>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C.U.</w:t>
            </w:r>
          </w:p>
        </w:tc>
        <w:tc>
          <w:tcPr>
            <w:tcW w:w="1134" w:type="dxa"/>
            <w:tcBorders>
              <w:top w:val="single" w:sz="4" w:space="0" w:color="F57913"/>
              <w:left w:val="single" w:sz="4" w:space="0" w:color="FFFFFF"/>
              <w:bottom w:val="single" w:sz="4" w:space="0" w:color="FFFFFF"/>
              <w:right w:val="single" w:sz="4" w:space="0" w:color="FFFFFF"/>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Total</w:t>
            </w:r>
          </w:p>
        </w:tc>
        <w:tc>
          <w:tcPr>
            <w:tcW w:w="1134" w:type="dxa"/>
            <w:tcBorders>
              <w:top w:val="single" w:sz="4" w:space="0" w:color="F57913"/>
              <w:left w:val="single" w:sz="4" w:space="0" w:color="FFFFFF"/>
              <w:bottom w:val="single" w:sz="4" w:space="0" w:color="FFFFFF"/>
              <w:right w:val="single" w:sz="4" w:space="0" w:color="FFFFFF"/>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Quantité</w:t>
            </w:r>
          </w:p>
        </w:tc>
        <w:tc>
          <w:tcPr>
            <w:tcW w:w="1134" w:type="dxa"/>
            <w:tcBorders>
              <w:top w:val="single" w:sz="4" w:space="0" w:color="F57913"/>
              <w:left w:val="single" w:sz="4" w:space="0" w:color="FFFFFF"/>
              <w:bottom w:val="single" w:sz="4" w:space="0" w:color="FFFFFF"/>
              <w:right w:val="single" w:sz="4" w:space="0" w:color="FFFFFF"/>
            </w:tcBorders>
            <w:shd w:val="clear" w:color="auto" w:fill="F57913"/>
            <w:vAlign w:val="center"/>
          </w:tcPr>
          <w:p w:rsidR="008C4E0B" w:rsidRDefault="008C4E0B" w:rsidP="00107B0E">
            <w:pPr>
              <w:pStyle w:val="tablo-en-tete"/>
              <w:rPr>
                <w:rFonts w:ascii="Frutiger-Roman" w:hAnsi="Frutiger-Roman" w:cs="Frutiger-Roman"/>
                <w:sz w:val="18"/>
                <w:szCs w:val="18"/>
              </w:rPr>
            </w:pPr>
            <w:r>
              <w:rPr>
                <w:rFonts w:ascii="Frutiger-Bold" w:hAnsi="Frutiger-Bold" w:cs="Frutiger-Bold"/>
                <w:b/>
                <w:bCs/>
                <w:sz w:val="18"/>
                <w:szCs w:val="18"/>
              </w:rPr>
              <w:t>C.U.</w:t>
            </w:r>
          </w:p>
        </w:tc>
        <w:tc>
          <w:tcPr>
            <w:tcW w:w="1134" w:type="dxa"/>
            <w:tcBorders>
              <w:top w:val="single" w:sz="4" w:space="0" w:color="F57913"/>
              <w:left w:val="single" w:sz="4" w:space="0" w:color="FFFFFF"/>
              <w:bottom w:val="single" w:sz="4" w:space="0" w:color="FFFFFF"/>
              <w:right w:val="single" w:sz="4" w:space="0" w:color="F57913"/>
            </w:tcBorders>
            <w:shd w:val="clear" w:color="auto" w:fill="F57913"/>
            <w:vAlign w:val="center"/>
          </w:tcPr>
          <w:p w:rsidR="008C4E0B" w:rsidRDefault="008C4E0B" w:rsidP="00107B0E">
            <w:pPr>
              <w:pStyle w:val="tablo-en-tete"/>
              <w:rPr>
                <w:rFonts w:ascii="Frutiger-Roman" w:hAnsi="Frutiger-Roman" w:cs="Frutiger-Roman"/>
                <w:sz w:val="18"/>
                <w:szCs w:val="18"/>
              </w:rPr>
            </w:pPr>
            <w:r>
              <w:rPr>
                <w:rFonts w:ascii="Frutiger-Bold" w:hAnsi="Frutiger-Bold" w:cs="Frutiger-Bold"/>
                <w:b/>
                <w:bCs/>
                <w:sz w:val="18"/>
                <w:szCs w:val="18"/>
              </w:rPr>
              <w:t>Total</w:t>
            </w:r>
          </w:p>
        </w:tc>
      </w:tr>
      <w:tr w:rsidR="008C4E0B" w:rsidRPr="008C4E0B" w:rsidTr="00231BB6">
        <w:trPr>
          <w:jc w:val="center"/>
        </w:trPr>
        <w:tc>
          <w:tcPr>
            <w:tcW w:w="1418"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8C4E0B">
            <w:pPr>
              <w:pStyle w:val="TABLO"/>
            </w:pPr>
            <w:r w:rsidRPr="008C4E0B">
              <w:t>Stock au 01/05</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7 000</w:t>
            </w: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0,1000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700,00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r>
      <w:tr w:rsidR="008C4E0B" w:rsidRPr="008C4E0B" w:rsidTr="00231BB6">
        <w:trPr>
          <w:jc w:val="center"/>
        </w:trPr>
        <w:tc>
          <w:tcPr>
            <w:tcW w:w="1418"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8C4E0B">
            <w:pPr>
              <w:pStyle w:val="TABLO"/>
            </w:pPr>
            <w:r w:rsidRPr="008C4E0B">
              <w:t>Achat</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8 000</w:t>
            </w: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0,0801</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640,40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r>
      <w:tr w:rsidR="008C4E0B" w:rsidRPr="008C4E0B" w:rsidTr="00231BB6">
        <w:trPr>
          <w:jc w:val="center"/>
        </w:trPr>
        <w:tc>
          <w:tcPr>
            <w:tcW w:w="1418"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8C4E0B">
            <w:pPr>
              <w:pStyle w:val="TABLO"/>
            </w:pPr>
            <w:r w:rsidRPr="008C4E0B">
              <w:t>Consommations</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2 060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0,0894</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184,08</w:t>
            </w:r>
          </w:p>
        </w:tc>
      </w:tr>
      <w:tr w:rsidR="008C4E0B" w:rsidRPr="008C4E0B" w:rsidTr="00231BB6">
        <w:trPr>
          <w:jc w:val="center"/>
        </w:trPr>
        <w:tc>
          <w:tcPr>
            <w:tcW w:w="1418"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8C4E0B">
            <w:pPr>
              <w:pStyle w:val="TABLO"/>
            </w:pPr>
            <w:r w:rsidRPr="008C4E0B">
              <w:t>Stock final</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12 940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0,0894</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1 156,32</w:t>
            </w:r>
          </w:p>
        </w:tc>
      </w:tr>
      <w:tr w:rsidR="008C4E0B" w:rsidRPr="008C4E0B" w:rsidTr="00231BB6">
        <w:trPr>
          <w:jc w:val="center"/>
        </w:trPr>
        <w:tc>
          <w:tcPr>
            <w:tcW w:w="1418" w:type="dxa"/>
            <w:tcBorders>
              <w:top w:val="single" w:sz="4" w:space="0" w:color="F57913"/>
              <w:left w:val="single" w:sz="4" w:space="0" w:color="F57913"/>
              <w:bottom w:val="single" w:sz="4" w:space="0" w:color="F57913"/>
              <w:right w:val="single" w:sz="4" w:space="0" w:color="F57913"/>
              <w:tr2bl w:val="nil"/>
            </w:tcBorders>
            <w:vAlign w:val="center"/>
          </w:tcPr>
          <w:p w:rsidR="008C4E0B" w:rsidRPr="008C4E0B" w:rsidRDefault="008C4E0B" w:rsidP="008C4E0B">
            <w:pPr>
              <w:pStyle w:val="TABLO"/>
              <w:rPr>
                <w:b/>
              </w:rPr>
            </w:pPr>
            <w:r w:rsidRPr="008C4E0B">
              <w:rPr>
                <w:b/>
              </w:rPr>
              <w:t>TOTAUX</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15 000</w:t>
            </w: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0,0894</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1340,40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15 000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0,0894</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1 340,40</w:t>
            </w:r>
          </w:p>
        </w:tc>
      </w:tr>
    </w:tbl>
    <w:p w:rsidR="008C4E0B" w:rsidRDefault="008C4E0B" w:rsidP="008C4E0B">
      <w:pPr>
        <w:pStyle w:val="Standard"/>
        <w:rPr>
          <w:rFonts w:ascii="Frutiger" w:hAnsi="Frutiger" w:cs="Frutiger"/>
          <w:color w:val="231F20"/>
          <w:sz w:val="20"/>
          <w:szCs w:val="20"/>
        </w:rPr>
      </w:pPr>
    </w:p>
    <w:p w:rsidR="008C4E0B" w:rsidRPr="008C4E0B" w:rsidRDefault="008C4E0B" w:rsidP="008C4E0B">
      <w:pPr>
        <w:pStyle w:val="legende"/>
        <w:rPr>
          <w:rFonts w:ascii="Frutiger" w:hAnsi="Frutiger" w:cs="Frutiger"/>
          <w:b/>
          <w:color w:val="231F20"/>
          <w:sz w:val="20"/>
          <w:szCs w:val="20"/>
        </w:rPr>
      </w:pPr>
      <w:r w:rsidRPr="008C4E0B">
        <w:rPr>
          <w:b/>
        </w:rPr>
        <w:t xml:space="preserve">Stock </w:t>
      </w:r>
      <w:r>
        <w:rPr>
          <w:rFonts w:ascii="Frutiger-Bold" w:hAnsi="Frutiger-Bold" w:cs="Frutiger-Bold"/>
          <w:b/>
          <w:bCs/>
        </w:rPr>
        <w:t>pots vides</w:t>
      </w:r>
    </w:p>
    <w:p w:rsidR="008C4E0B" w:rsidRDefault="008C4E0B" w:rsidP="008C4E0B">
      <w:pPr>
        <w:pStyle w:val="Standard"/>
        <w:rPr>
          <w:rFonts w:ascii="Frutiger" w:hAnsi="Frutiger" w:cs="Frutiger"/>
          <w:color w:val="231F20"/>
          <w:sz w:val="20"/>
          <w:szCs w:val="20"/>
        </w:rPr>
      </w:pPr>
    </w:p>
    <w:tbl>
      <w:tblPr>
        <w:tblW w:w="77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8"/>
        <w:gridCol w:w="992"/>
        <w:gridCol w:w="851"/>
        <w:gridCol w:w="1134"/>
        <w:gridCol w:w="1134"/>
        <w:gridCol w:w="1134"/>
        <w:gridCol w:w="1134"/>
      </w:tblGrid>
      <w:tr w:rsidR="008C4E0B" w:rsidRPr="00DA3FCF" w:rsidTr="00107B0E">
        <w:trPr>
          <w:trHeight w:val="319"/>
          <w:jc w:val="center"/>
        </w:trPr>
        <w:tc>
          <w:tcPr>
            <w:tcW w:w="1418" w:type="dxa"/>
            <w:tcBorders>
              <w:top w:val="nil"/>
              <w:left w:val="nil"/>
              <w:bottom w:val="nil"/>
              <w:right w:val="nil"/>
            </w:tcBorders>
            <w:shd w:val="clear" w:color="auto" w:fill="auto"/>
            <w:vAlign w:val="center"/>
          </w:tcPr>
          <w:p w:rsidR="008C4E0B" w:rsidRDefault="008C4E0B" w:rsidP="00107B0E">
            <w:pPr>
              <w:pStyle w:val="tablo-en-tete"/>
              <w:rPr>
                <w:rFonts w:ascii="Frutiger-Bold" w:hAnsi="Frutiger-Bold" w:cs="Frutiger-Bold"/>
                <w:b/>
                <w:bCs/>
                <w:sz w:val="18"/>
                <w:szCs w:val="18"/>
              </w:rPr>
            </w:pPr>
          </w:p>
        </w:tc>
        <w:tc>
          <w:tcPr>
            <w:tcW w:w="2977" w:type="dxa"/>
            <w:gridSpan w:val="3"/>
            <w:tcBorders>
              <w:top w:val="single" w:sz="4" w:space="0" w:color="F57913"/>
              <w:left w:val="nil"/>
              <w:bottom w:val="single" w:sz="4" w:space="0" w:color="FFFFFF"/>
              <w:right w:val="single" w:sz="4" w:space="0" w:color="FFFFFF"/>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Entrées</w:t>
            </w:r>
          </w:p>
        </w:tc>
        <w:tc>
          <w:tcPr>
            <w:tcW w:w="3402" w:type="dxa"/>
            <w:gridSpan w:val="3"/>
            <w:tcBorders>
              <w:top w:val="single" w:sz="4" w:space="0" w:color="F57913"/>
              <w:left w:val="single" w:sz="4" w:space="0" w:color="FFFFFF"/>
              <w:bottom w:val="single" w:sz="4" w:space="0" w:color="FFFFFF"/>
              <w:right w:val="single" w:sz="4" w:space="0" w:color="F57913"/>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Sorties</w:t>
            </w:r>
          </w:p>
        </w:tc>
      </w:tr>
      <w:tr w:rsidR="008C4E0B" w:rsidRPr="00DA3FCF" w:rsidTr="00107B0E">
        <w:trPr>
          <w:trHeight w:val="319"/>
          <w:jc w:val="center"/>
        </w:trPr>
        <w:tc>
          <w:tcPr>
            <w:tcW w:w="1418" w:type="dxa"/>
            <w:tcBorders>
              <w:top w:val="nil"/>
              <w:left w:val="single" w:sz="4" w:space="0" w:color="FFFFFF"/>
              <w:bottom w:val="single" w:sz="4" w:space="0" w:color="FFFFFF"/>
              <w:right w:val="single" w:sz="4" w:space="0" w:color="FFFFFF"/>
            </w:tcBorders>
            <w:shd w:val="clear" w:color="auto" w:fill="F57913"/>
            <w:vAlign w:val="center"/>
          </w:tcPr>
          <w:p w:rsidR="008C4E0B" w:rsidRPr="00DA3FCF" w:rsidRDefault="008C4E0B" w:rsidP="00107B0E">
            <w:pPr>
              <w:pStyle w:val="tablo-en-tete"/>
            </w:pPr>
            <w:r>
              <w:rPr>
                <w:rFonts w:ascii="Frutiger-Bold" w:hAnsi="Frutiger-Bold" w:cs="Frutiger-Bold"/>
                <w:b/>
                <w:bCs/>
                <w:sz w:val="18"/>
                <w:szCs w:val="18"/>
              </w:rPr>
              <w:t>Mouvement</w:t>
            </w:r>
          </w:p>
        </w:tc>
        <w:tc>
          <w:tcPr>
            <w:tcW w:w="992" w:type="dxa"/>
            <w:tcBorders>
              <w:top w:val="single" w:sz="4" w:space="0" w:color="F57913"/>
              <w:left w:val="single" w:sz="4" w:space="0" w:color="FFFFFF"/>
              <w:bottom w:val="single" w:sz="4" w:space="0" w:color="FFFFFF"/>
              <w:right w:val="single" w:sz="4" w:space="0" w:color="FFFFFF"/>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Quantité</w:t>
            </w:r>
          </w:p>
        </w:tc>
        <w:tc>
          <w:tcPr>
            <w:tcW w:w="851" w:type="dxa"/>
            <w:tcBorders>
              <w:top w:val="single" w:sz="4" w:space="0" w:color="F57913"/>
              <w:left w:val="single" w:sz="4" w:space="0" w:color="FFFFFF"/>
              <w:bottom w:val="single" w:sz="4" w:space="0" w:color="FFFFFF"/>
              <w:right w:val="single" w:sz="4" w:space="0" w:color="FFFFFF"/>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C.U.</w:t>
            </w:r>
          </w:p>
        </w:tc>
        <w:tc>
          <w:tcPr>
            <w:tcW w:w="1134" w:type="dxa"/>
            <w:tcBorders>
              <w:top w:val="single" w:sz="4" w:space="0" w:color="F57913"/>
              <w:left w:val="single" w:sz="4" w:space="0" w:color="FFFFFF"/>
              <w:bottom w:val="single" w:sz="4" w:space="0" w:color="FFFFFF"/>
              <w:right w:val="single" w:sz="4" w:space="0" w:color="FFFFFF"/>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Total</w:t>
            </w:r>
          </w:p>
        </w:tc>
        <w:tc>
          <w:tcPr>
            <w:tcW w:w="1134" w:type="dxa"/>
            <w:tcBorders>
              <w:top w:val="single" w:sz="4" w:space="0" w:color="F57913"/>
              <w:left w:val="single" w:sz="4" w:space="0" w:color="FFFFFF"/>
              <w:bottom w:val="single" w:sz="4" w:space="0" w:color="FFFFFF"/>
              <w:right w:val="single" w:sz="4" w:space="0" w:color="FFFFFF"/>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Quantité</w:t>
            </w:r>
          </w:p>
        </w:tc>
        <w:tc>
          <w:tcPr>
            <w:tcW w:w="1134" w:type="dxa"/>
            <w:tcBorders>
              <w:top w:val="single" w:sz="4" w:space="0" w:color="F57913"/>
              <w:left w:val="single" w:sz="4" w:space="0" w:color="FFFFFF"/>
              <w:bottom w:val="single" w:sz="4" w:space="0" w:color="FFFFFF"/>
              <w:right w:val="single" w:sz="4" w:space="0" w:color="FFFFFF"/>
            </w:tcBorders>
            <w:shd w:val="clear" w:color="auto" w:fill="F57913"/>
            <w:vAlign w:val="center"/>
          </w:tcPr>
          <w:p w:rsidR="008C4E0B" w:rsidRDefault="008C4E0B" w:rsidP="00107B0E">
            <w:pPr>
              <w:pStyle w:val="tablo-en-tete"/>
              <w:rPr>
                <w:rFonts w:ascii="Frutiger-Roman" w:hAnsi="Frutiger-Roman" w:cs="Frutiger-Roman"/>
                <w:sz w:val="18"/>
                <w:szCs w:val="18"/>
              </w:rPr>
            </w:pPr>
            <w:r>
              <w:rPr>
                <w:rFonts w:ascii="Frutiger-Bold" w:hAnsi="Frutiger-Bold" w:cs="Frutiger-Bold"/>
                <w:b/>
                <w:bCs/>
                <w:sz w:val="18"/>
                <w:szCs w:val="18"/>
              </w:rPr>
              <w:t>C.U.</w:t>
            </w:r>
          </w:p>
        </w:tc>
        <w:tc>
          <w:tcPr>
            <w:tcW w:w="1134" w:type="dxa"/>
            <w:tcBorders>
              <w:top w:val="single" w:sz="4" w:space="0" w:color="F57913"/>
              <w:left w:val="single" w:sz="4" w:space="0" w:color="FFFFFF"/>
              <w:bottom w:val="single" w:sz="4" w:space="0" w:color="FFFFFF"/>
              <w:right w:val="single" w:sz="4" w:space="0" w:color="F57913"/>
            </w:tcBorders>
            <w:shd w:val="clear" w:color="auto" w:fill="F57913"/>
            <w:vAlign w:val="center"/>
          </w:tcPr>
          <w:p w:rsidR="008C4E0B" w:rsidRDefault="008C4E0B" w:rsidP="00107B0E">
            <w:pPr>
              <w:pStyle w:val="tablo-en-tete"/>
              <w:rPr>
                <w:rFonts w:ascii="Frutiger-Roman" w:hAnsi="Frutiger-Roman" w:cs="Frutiger-Roman"/>
                <w:sz w:val="18"/>
                <w:szCs w:val="18"/>
              </w:rPr>
            </w:pPr>
            <w:r>
              <w:rPr>
                <w:rFonts w:ascii="Frutiger-Bold" w:hAnsi="Frutiger-Bold" w:cs="Frutiger-Bold"/>
                <w:b/>
                <w:bCs/>
                <w:sz w:val="18"/>
                <w:szCs w:val="18"/>
              </w:rPr>
              <w:t>Total</w:t>
            </w:r>
          </w:p>
        </w:tc>
      </w:tr>
      <w:tr w:rsidR="008C4E0B" w:rsidRPr="008C4E0B" w:rsidTr="00231BB6">
        <w:trPr>
          <w:jc w:val="center"/>
        </w:trPr>
        <w:tc>
          <w:tcPr>
            <w:tcW w:w="1418"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8C4E0B">
            <w:pPr>
              <w:pStyle w:val="TABLO"/>
            </w:pPr>
            <w:r w:rsidRPr="008C4E0B">
              <w:t>Stock au 01/05</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200 000</w:t>
            </w: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0,0062</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1 240,00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r>
      <w:tr w:rsidR="008C4E0B" w:rsidRPr="008C4E0B" w:rsidTr="00231BB6">
        <w:trPr>
          <w:jc w:val="center"/>
        </w:trPr>
        <w:tc>
          <w:tcPr>
            <w:tcW w:w="1418"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8C4E0B">
            <w:pPr>
              <w:pStyle w:val="TABLO"/>
            </w:pPr>
            <w:r w:rsidRPr="008C4E0B">
              <w:t>Achat</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32 000</w:t>
            </w: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0,0055</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176,11</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r>
      <w:tr w:rsidR="008C4E0B" w:rsidRPr="008C4E0B" w:rsidTr="00231BB6">
        <w:trPr>
          <w:jc w:val="center"/>
        </w:trPr>
        <w:tc>
          <w:tcPr>
            <w:tcW w:w="1418"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8C4E0B">
            <w:pPr>
              <w:pStyle w:val="TABLO"/>
            </w:pPr>
            <w:r w:rsidRPr="008C4E0B">
              <w:t>Consommations</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196 000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0,0061</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1 196,37</w:t>
            </w:r>
          </w:p>
        </w:tc>
      </w:tr>
      <w:tr w:rsidR="008C4E0B" w:rsidRPr="008C4E0B" w:rsidTr="00231BB6">
        <w:trPr>
          <w:jc w:val="center"/>
        </w:trPr>
        <w:tc>
          <w:tcPr>
            <w:tcW w:w="1418"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8C4E0B">
            <w:pPr>
              <w:pStyle w:val="TABLO"/>
            </w:pPr>
            <w:r w:rsidRPr="008C4E0B">
              <w:t>Stock final</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36 000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0,0061</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219,74</w:t>
            </w:r>
          </w:p>
        </w:tc>
      </w:tr>
      <w:tr w:rsidR="008C4E0B" w:rsidRPr="008C4E0B" w:rsidTr="00231BB6">
        <w:trPr>
          <w:jc w:val="center"/>
        </w:trPr>
        <w:tc>
          <w:tcPr>
            <w:tcW w:w="1418" w:type="dxa"/>
            <w:tcBorders>
              <w:top w:val="single" w:sz="4" w:space="0" w:color="F57913"/>
              <w:left w:val="single" w:sz="4" w:space="0" w:color="F57913"/>
              <w:bottom w:val="single" w:sz="4" w:space="0" w:color="F57913"/>
              <w:right w:val="single" w:sz="4" w:space="0" w:color="F57913"/>
              <w:tr2bl w:val="nil"/>
            </w:tcBorders>
            <w:vAlign w:val="center"/>
          </w:tcPr>
          <w:p w:rsidR="008C4E0B" w:rsidRPr="008C4E0B" w:rsidRDefault="008C4E0B" w:rsidP="008C4E0B">
            <w:pPr>
              <w:pStyle w:val="TABLO"/>
              <w:rPr>
                <w:b/>
              </w:rPr>
            </w:pPr>
            <w:r w:rsidRPr="008C4E0B">
              <w:rPr>
                <w:b/>
              </w:rPr>
              <w:t>TOTAUX</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232 000</w:t>
            </w: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0,0061</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1 416,11</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232 000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0,0061</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1 416,11</w:t>
            </w:r>
          </w:p>
        </w:tc>
      </w:tr>
    </w:tbl>
    <w:p w:rsidR="008C4E0B" w:rsidRDefault="008C4E0B" w:rsidP="008C4E0B">
      <w:pPr>
        <w:pStyle w:val="Standard"/>
        <w:rPr>
          <w:rFonts w:ascii="Frutiger" w:hAnsi="Frutiger" w:cs="Frutiger"/>
          <w:color w:val="231F20"/>
          <w:sz w:val="20"/>
          <w:szCs w:val="20"/>
        </w:rPr>
      </w:pPr>
    </w:p>
    <w:p w:rsidR="008C4E0B" w:rsidRPr="008C4E0B" w:rsidRDefault="008C4E0B" w:rsidP="008C4E0B">
      <w:pPr>
        <w:pStyle w:val="legende"/>
        <w:rPr>
          <w:rFonts w:ascii="Frutiger" w:hAnsi="Frutiger" w:cs="Frutiger"/>
          <w:b/>
          <w:color w:val="231F20"/>
          <w:sz w:val="20"/>
          <w:szCs w:val="20"/>
        </w:rPr>
      </w:pPr>
      <w:r w:rsidRPr="008C4E0B">
        <w:rPr>
          <w:b/>
        </w:rPr>
        <w:t xml:space="preserve">Stock </w:t>
      </w:r>
      <w:r>
        <w:rPr>
          <w:rFonts w:ascii="Frutiger-Bold" w:hAnsi="Frutiger-Bold" w:cs="Frutiger-Bold"/>
          <w:b/>
          <w:bCs/>
        </w:rPr>
        <w:t>d’emballages</w:t>
      </w:r>
    </w:p>
    <w:p w:rsidR="008C4E0B" w:rsidRDefault="008C4E0B" w:rsidP="008C4E0B">
      <w:pPr>
        <w:pStyle w:val="Standard"/>
        <w:rPr>
          <w:rFonts w:ascii="Frutiger" w:hAnsi="Frutiger" w:cs="Frutiger"/>
          <w:color w:val="231F20"/>
          <w:sz w:val="20"/>
          <w:szCs w:val="20"/>
        </w:rPr>
      </w:pPr>
    </w:p>
    <w:tbl>
      <w:tblPr>
        <w:tblW w:w="77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418"/>
        <w:gridCol w:w="992"/>
        <w:gridCol w:w="851"/>
        <w:gridCol w:w="1134"/>
        <w:gridCol w:w="1134"/>
        <w:gridCol w:w="1134"/>
        <w:gridCol w:w="1134"/>
      </w:tblGrid>
      <w:tr w:rsidR="008C4E0B" w:rsidRPr="00DA3FCF" w:rsidTr="00107B0E">
        <w:trPr>
          <w:trHeight w:val="319"/>
          <w:jc w:val="center"/>
        </w:trPr>
        <w:tc>
          <w:tcPr>
            <w:tcW w:w="1418" w:type="dxa"/>
            <w:tcBorders>
              <w:top w:val="nil"/>
              <w:left w:val="nil"/>
              <w:bottom w:val="nil"/>
              <w:right w:val="nil"/>
            </w:tcBorders>
            <w:shd w:val="clear" w:color="auto" w:fill="auto"/>
            <w:vAlign w:val="center"/>
          </w:tcPr>
          <w:p w:rsidR="008C4E0B" w:rsidRDefault="008C4E0B" w:rsidP="00107B0E">
            <w:pPr>
              <w:pStyle w:val="tablo-en-tete"/>
              <w:rPr>
                <w:rFonts w:ascii="Frutiger-Bold" w:hAnsi="Frutiger-Bold" w:cs="Frutiger-Bold"/>
                <w:b/>
                <w:bCs/>
                <w:sz w:val="18"/>
                <w:szCs w:val="18"/>
              </w:rPr>
            </w:pPr>
          </w:p>
        </w:tc>
        <w:tc>
          <w:tcPr>
            <w:tcW w:w="2977" w:type="dxa"/>
            <w:gridSpan w:val="3"/>
            <w:tcBorders>
              <w:top w:val="single" w:sz="4" w:space="0" w:color="F57913"/>
              <w:left w:val="nil"/>
              <w:bottom w:val="single" w:sz="4" w:space="0" w:color="FFFFFF"/>
              <w:right w:val="single" w:sz="4" w:space="0" w:color="FFFFFF"/>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Entrées</w:t>
            </w:r>
          </w:p>
        </w:tc>
        <w:tc>
          <w:tcPr>
            <w:tcW w:w="3402" w:type="dxa"/>
            <w:gridSpan w:val="3"/>
            <w:tcBorders>
              <w:top w:val="single" w:sz="4" w:space="0" w:color="F57913"/>
              <w:left w:val="single" w:sz="4" w:space="0" w:color="FFFFFF"/>
              <w:bottom w:val="single" w:sz="4" w:space="0" w:color="FFFFFF"/>
              <w:right w:val="single" w:sz="4" w:space="0" w:color="F57913"/>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Sorties</w:t>
            </w:r>
          </w:p>
        </w:tc>
      </w:tr>
      <w:tr w:rsidR="008C4E0B" w:rsidRPr="00DA3FCF" w:rsidTr="00107B0E">
        <w:trPr>
          <w:trHeight w:val="319"/>
          <w:jc w:val="center"/>
        </w:trPr>
        <w:tc>
          <w:tcPr>
            <w:tcW w:w="1418" w:type="dxa"/>
            <w:tcBorders>
              <w:top w:val="nil"/>
              <w:left w:val="single" w:sz="4" w:space="0" w:color="FFFFFF"/>
              <w:bottom w:val="single" w:sz="4" w:space="0" w:color="FFFFFF"/>
              <w:right w:val="single" w:sz="4" w:space="0" w:color="FFFFFF"/>
            </w:tcBorders>
            <w:shd w:val="clear" w:color="auto" w:fill="F57913"/>
            <w:vAlign w:val="center"/>
          </w:tcPr>
          <w:p w:rsidR="008C4E0B" w:rsidRPr="00DA3FCF" w:rsidRDefault="008C4E0B" w:rsidP="00107B0E">
            <w:pPr>
              <w:pStyle w:val="tablo-en-tete"/>
            </w:pPr>
            <w:r>
              <w:rPr>
                <w:rFonts w:ascii="Frutiger-Bold" w:hAnsi="Frutiger-Bold" w:cs="Frutiger-Bold"/>
                <w:b/>
                <w:bCs/>
                <w:sz w:val="18"/>
                <w:szCs w:val="18"/>
              </w:rPr>
              <w:t>Mouvement</w:t>
            </w:r>
          </w:p>
        </w:tc>
        <w:tc>
          <w:tcPr>
            <w:tcW w:w="992" w:type="dxa"/>
            <w:tcBorders>
              <w:top w:val="single" w:sz="4" w:space="0" w:color="F57913"/>
              <w:left w:val="single" w:sz="4" w:space="0" w:color="FFFFFF"/>
              <w:bottom w:val="single" w:sz="4" w:space="0" w:color="FFFFFF"/>
              <w:right w:val="single" w:sz="4" w:space="0" w:color="FFFFFF"/>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Quantité</w:t>
            </w:r>
          </w:p>
        </w:tc>
        <w:tc>
          <w:tcPr>
            <w:tcW w:w="851" w:type="dxa"/>
            <w:tcBorders>
              <w:top w:val="single" w:sz="4" w:space="0" w:color="F57913"/>
              <w:left w:val="single" w:sz="4" w:space="0" w:color="FFFFFF"/>
              <w:bottom w:val="single" w:sz="4" w:space="0" w:color="FFFFFF"/>
              <w:right w:val="single" w:sz="4" w:space="0" w:color="FFFFFF"/>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C.U.</w:t>
            </w:r>
          </w:p>
        </w:tc>
        <w:tc>
          <w:tcPr>
            <w:tcW w:w="1134" w:type="dxa"/>
            <w:tcBorders>
              <w:top w:val="single" w:sz="4" w:space="0" w:color="F57913"/>
              <w:left w:val="single" w:sz="4" w:space="0" w:color="FFFFFF"/>
              <w:bottom w:val="single" w:sz="4" w:space="0" w:color="FFFFFF"/>
              <w:right w:val="single" w:sz="4" w:space="0" w:color="FFFFFF"/>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Total</w:t>
            </w:r>
          </w:p>
        </w:tc>
        <w:tc>
          <w:tcPr>
            <w:tcW w:w="1134" w:type="dxa"/>
            <w:tcBorders>
              <w:top w:val="single" w:sz="4" w:space="0" w:color="F57913"/>
              <w:left w:val="single" w:sz="4" w:space="0" w:color="FFFFFF"/>
              <w:bottom w:val="single" w:sz="4" w:space="0" w:color="FFFFFF"/>
              <w:right w:val="single" w:sz="4" w:space="0" w:color="FFFFFF"/>
            </w:tcBorders>
            <w:shd w:val="clear" w:color="auto" w:fill="F57913"/>
          </w:tcPr>
          <w:p w:rsidR="008C4E0B" w:rsidRDefault="008C4E0B" w:rsidP="00107B0E">
            <w:pPr>
              <w:pStyle w:val="tablo-en-tete"/>
              <w:rPr>
                <w:rFonts w:ascii="Frutiger-Bold" w:hAnsi="Frutiger-Bold" w:cs="Frutiger-Bold"/>
                <w:b/>
                <w:bCs/>
                <w:sz w:val="18"/>
                <w:szCs w:val="18"/>
              </w:rPr>
            </w:pPr>
            <w:r>
              <w:rPr>
                <w:rFonts w:ascii="Frutiger-Bold" w:hAnsi="Frutiger-Bold" w:cs="Frutiger-Bold"/>
                <w:b/>
                <w:bCs/>
                <w:sz w:val="18"/>
                <w:szCs w:val="18"/>
              </w:rPr>
              <w:t>Quantité</w:t>
            </w:r>
          </w:p>
        </w:tc>
        <w:tc>
          <w:tcPr>
            <w:tcW w:w="1134" w:type="dxa"/>
            <w:tcBorders>
              <w:top w:val="single" w:sz="4" w:space="0" w:color="F57913"/>
              <w:left w:val="single" w:sz="4" w:space="0" w:color="FFFFFF"/>
              <w:bottom w:val="single" w:sz="4" w:space="0" w:color="FFFFFF"/>
              <w:right w:val="single" w:sz="4" w:space="0" w:color="FFFFFF"/>
            </w:tcBorders>
            <w:shd w:val="clear" w:color="auto" w:fill="F57913"/>
            <w:vAlign w:val="center"/>
          </w:tcPr>
          <w:p w:rsidR="008C4E0B" w:rsidRDefault="008C4E0B" w:rsidP="00107B0E">
            <w:pPr>
              <w:pStyle w:val="tablo-en-tete"/>
              <w:rPr>
                <w:rFonts w:ascii="Frutiger-Roman" w:hAnsi="Frutiger-Roman" w:cs="Frutiger-Roman"/>
                <w:sz w:val="18"/>
                <w:szCs w:val="18"/>
              </w:rPr>
            </w:pPr>
            <w:r>
              <w:rPr>
                <w:rFonts w:ascii="Frutiger-Bold" w:hAnsi="Frutiger-Bold" w:cs="Frutiger-Bold"/>
                <w:b/>
                <w:bCs/>
                <w:sz w:val="18"/>
                <w:szCs w:val="18"/>
              </w:rPr>
              <w:t>C.U.</w:t>
            </w:r>
          </w:p>
        </w:tc>
        <w:tc>
          <w:tcPr>
            <w:tcW w:w="1134" w:type="dxa"/>
            <w:tcBorders>
              <w:top w:val="single" w:sz="4" w:space="0" w:color="F57913"/>
              <w:left w:val="single" w:sz="4" w:space="0" w:color="FFFFFF"/>
              <w:bottom w:val="single" w:sz="4" w:space="0" w:color="FFFFFF"/>
              <w:right w:val="single" w:sz="4" w:space="0" w:color="F57913"/>
            </w:tcBorders>
            <w:shd w:val="clear" w:color="auto" w:fill="F57913"/>
            <w:vAlign w:val="center"/>
          </w:tcPr>
          <w:p w:rsidR="008C4E0B" w:rsidRDefault="008C4E0B" w:rsidP="00107B0E">
            <w:pPr>
              <w:pStyle w:val="tablo-en-tete"/>
              <w:rPr>
                <w:rFonts w:ascii="Frutiger-Roman" w:hAnsi="Frutiger-Roman" w:cs="Frutiger-Roman"/>
                <w:sz w:val="18"/>
                <w:szCs w:val="18"/>
              </w:rPr>
            </w:pPr>
            <w:r>
              <w:rPr>
                <w:rFonts w:ascii="Frutiger-Bold" w:hAnsi="Frutiger-Bold" w:cs="Frutiger-Bold"/>
                <w:b/>
                <w:bCs/>
                <w:sz w:val="18"/>
                <w:szCs w:val="18"/>
              </w:rPr>
              <w:t>Total</w:t>
            </w:r>
          </w:p>
        </w:tc>
      </w:tr>
      <w:tr w:rsidR="008C4E0B" w:rsidRPr="008C4E0B" w:rsidTr="00231BB6">
        <w:trPr>
          <w:jc w:val="center"/>
        </w:trPr>
        <w:tc>
          <w:tcPr>
            <w:tcW w:w="1418"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8C4E0B">
            <w:pPr>
              <w:pStyle w:val="TABLO"/>
            </w:pPr>
            <w:r w:rsidRPr="008C4E0B">
              <w:t>Stock au 01/05</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36 000</w:t>
            </w: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0,0722</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2 600,00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r>
      <w:tr w:rsidR="008C4E0B" w:rsidRPr="008C4E0B" w:rsidTr="00231BB6">
        <w:trPr>
          <w:jc w:val="center"/>
        </w:trPr>
        <w:tc>
          <w:tcPr>
            <w:tcW w:w="1418"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8C4E0B">
            <w:pPr>
              <w:pStyle w:val="TABLO"/>
            </w:pPr>
            <w:r w:rsidRPr="008C4E0B">
              <w:t>Achat</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22 000</w:t>
            </w: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0,0755</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1 660,48</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r>
      <w:tr w:rsidR="008C4E0B" w:rsidRPr="008C4E0B" w:rsidTr="00231BB6">
        <w:trPr>
          <w:jc w:val="center"/>
        </w:trPr>
        <w:tc>
          <w:tcPr>
            <w:tcW w:w="1418"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8C4E0B">
            <w:pPr>
              <w:pStyle w:val="TABLO"/>
            </w:pPr>
            <w:r w:rsidRPr="008C4E0B">
              <w:t>Consommations</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32 500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0,0735</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2 387,34</w:t>
            </w:r>
          </w:p>
        </w:tc>
      </w:tr>
      <w:tr w:rsidR="008C4E0B" w:rsidRPr="008C4E0B" w:rsidTr="00231BB6">
        <w:trPr>
          <w:jc w:val="center"/>
        </w:trPr>
        <w:tc>
          <w:tcPr>
            <w:tcW w:w="1418"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8C4E0B">
            <w:pPr>
              <w:pStyle w:val="TABLO"/>
            </w:pPr>
            <w:r w:rsidRPr="008C4E0B">
              <w:t>Stock final</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25 500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0,0735</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pPr>
            <w:r w:rsidRPr="008C4E0B">
              <w:t>1 873,14</w:t>
            </w:r>
          </w:p>
        </w:tc>
      </w:tr>
      <w:tr w:rsidR="008C4E0B" w:rsidRPr="008C4E0B" w:rsidTr="00231BB6">
        <w:trPr>
          <w:jc w:val="center"/>
        </w:trPr>
        <w:tc>
          <w:tcPr>
            <w:tcW w:w="1418" w:type="dxa"/>
            <w:tcBorders>
              <w:top w:val="single" w:sz="4" w:space="0" w:color="F57913"/>
              <w:left w:val="single" w:sz="4" w:space="0" w:color="F57913"/>
              <w:bottom w:val="single" w:sz="4" w:space="0" w:color="F57913"/>
              <w:right w:val="single" w:sz="4" w:space="0" w:color="F57913"/>
              <w:tr2bl w:val="nil"/>
            </w:tcBorders>
            <w:vAlign w:val="center"/>
          </w:tcPr>
          <w:p w:rsidR="008C4E0B" w:rsidRPr="008C4E0B" w:rsidRDefault="008C4E0B" w:rsidP="008C4E0B">
            <w:pPr>
              <w:pStyle w:val="TABLO"/>
              <w:rPr>
                <w:b/>
              </w:rPr>
            </w:pPr>
            <w:r w:rsidRPr="008C4E0B">
              <w:rPr>
                <w:b/>
              </w:rPr>
              <w:t>TOTAUX</w:t>
            </w:r>
          </w:p>
        </w:tc>
        <w:tc>
          <w:tcPr>
            <w:tcW w:w="992"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58 000</w:t>
            </w:r>
          </w:p>
        </w:tc>
        <w:tc>
          <w:tcPr>
            <w:tcW w:w="851"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0,0735</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4 260,48</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58 000</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0,0735</w:t>
            </w:r>
          </w:p>
        </w:tc>
        <w:tc>
          <w:tcPr>
            <w:tcW w:w="1134" w:type="dxa"/>
            <w:tcBorders>
              <w:top w:val="single" w:sz="4" w:space="0" w:color="FFFFFF"/>
              <w:left w:val="single" w:sz="4" w:space="0" w:color="F57913"/>
              <w:bottom w:val="single" w:sz="4" w:space="0" w:color="F57913"/>
              <w:right w:val="single" w:sz="4" w:space="0" w:color="F57913"/>
              <w:tr2bl w:val="nil"/>
            </w:tcBorders>
            <w:vAlign w:val="center"/>
          </w:tcPr>
          <w:p w:rsidR="008C4E0B" w:rsidRPr="008C4E0B" w:rsidRDefault="008C4E0B" w:rsidP="00422AE0">
            <w:pPr>
              <w:pStyle w:val="TABLO"/>
              <w:jc w:val="right"/>
              <w:rPr>
                <w:b/>
              </w:rPr>
            </w:pPr>
            <w:r w:rsidRPr="008C4E0B">
              <w:rPr>
                <w:b/>
              </w:rPr>
              <w:t>4 260,48</w:t>
            </w:r>
          </w:p>
        </w:tc>
      </w:tr>
    </w:tbl>
    <w:p w:rsidR="008C4E0B" w:rsidRDefault="008C4E0B" w:rsidP="008C4E0B">
      <w:pPr>
        <w:pStyle w:val="Standard"/>
        <w:rPr>
          <w:rFonts w:ascii="Frutiger" w:hAnsi="Frutiger" w:cs="Frutiger"/>
          <w:color w:val="231F20"/>
          <w:sz w:val="20"/>
          <w:szCs w:val="20"/>
        </w:rPr>
      </w:pPr>
    </w:p>
    <w:p w:rsidR="00C4304A" w:rsidRDefault="00C4304A" w:rsidP="00A6425B">
      <w:pPr>
        <w:pStyle w:val="Standard"/>
        <w:rPr>
          <w:rFonts w:ascii="Frutiger" w:hAnsi="Frutiger" w:cs="Frutiger"/>
          <w:color w:val="231F20"/>
          <w:sz w:val="20"/>
          <w:szCs w:val="20"/>
        </w:rPr>
      </w:pPr>
    </w:p>
    <w:p w:rsidR="00C4304A" w:rsidRDefault="008C4E0B" w:rsidP="008C4E0B">
      <w:pPr>
        <w:pStyle w:val="Standard"/>
        <w:rPr>
          <w:rFonts w:ascii="Frutiger" w:hAnsi="Frutiger" w:cs="Frutiger"/>
          <w:color w:val="231F20"/>
          <w:sz w:val="20"/>
          <w:szCs w:val="20"/>
        </w:rPr>
      </w:pPr>
      <w:r w:rsidRPr="008C4E0B">
        <w:rPr>
          <w:rFonts w:ascii="Frutiger" w:hAnsi="Frutiger" w:cs="Frutiger"/>
          <w:color w:val="231F20"/>
          <w:sz w:val="20"/>
          <w:szCs w:val="20"/>
        </w:rPr>
        <w:t xml:space="preserve">La réponse à la question « </w:t>
      </w:r>
      <w:r w:rsidRPr="008C4E0B">
        <w:rPr>
          <w:rFonts w:ascii="Frutiger" w:hAnsi="Frutiger" w:cs="Frutiger"/>
          <w:b/>
          <w:color w:val="231F20"/>
          <w:sz w:val="20"/>
          <w:szCs w:val="20"/>
        </w:rPr>
        <w:t>donnez le coût unitaire actuel des diverses matières pour l’entreprise</w:t>
      </w:r>
      <w:r>
        <w:rPr>
          <w:rFonts w:ascii="Frutiger" w:hAnsi="Frutiger" w:cs="Frutiger"/>
          <w:color w:val="231F20"/>
          <w:sz w:val="20"/>
          <w:szCs w:val="20"/>
        </w:rPr>
        <w:t xml:space="preserve"> </w:t>
      </w:r>
      <w:r w:rsidRPr="008C4E0B">
        <w:rPr>
          <w:rFonts w:ascii="Frutiger" w:hAnsi="Frutiger" w:cs="Frutiger"/>
          <w:color w:val="231F20"/>
          <w:sz w:val="20"/>
          <w:szCs w:val="20"/>
        </w:rPr>
        <w:t>» est donc : 0,1674 € pour le lait, 0,0894 € pour le sucre, 0,0061 € pour les pots vides et</w:t>
      </w:r>
      <w:r>
        <w:rPr>
          <w:rFonts w:ascii="Frutiger" w:hAnsi="Frutiger" w:cs="Frutiger"/>
          <w:color w:val="231F20"/>
          <w:sz w:val="20"/>
          <w:szCs w:val="20"/>
        </w:rPr>
        <w:t xml:space="preserve"> </w:t>
      </w:r>
      <w:r w:rsidRPr="008C4E0B">
        <w:rPr>
          <w:rFonts w:ascii="Frutiger" w:hAnsi="Frutiger" w:cs="Frutiger"/>
          <w:color w:val="231F20"/>
          <w:sz w:val="20"/>
          <w:szCs w:val="20"/>
        </w:rPr>
        <w:t>0,0735 € pour les emballages.</w:t>
      </w:r>
    </w:p>
    <w:p w:rsidR="00C4304A" w:rsidRDefault="00C4304A" w:rsidP="00A6425B">
      <w:pPr>
        <w:pStyle w:val="Standard"/>
        <w:rPr>
          <w:rFonts w:ascii="Frutiger" w:hAnsi="Frutiger" w:cs="Frutiger"/>
          <w:color w:val="231F20"/>
          <w:sz w:val="20"/>
          <w:szCs w:val="20"/>
        </w:rPr>
      </w:pPr>
    </w:p>
    <w:p w:rsidR="00413D78" w:rsidRPr="002F31E3" w:rsidRDefault="00413D78" w:rsidP="00413D78">
      <w:pPr>
        <w:pStyle w:val="Standard"/>
        <w:rPr>
          <w:rFonts w:ascii="Frutiger" w:hAnsi="Frutiger" w:cs="Frutiger"/>
          <w:b/>
          <w:color w:val="231F20"/>
          <w:sz w:val="20"/>
          <w:szCs w:val="20"/>
        </w:rPr>
      </w:pPr>
      <w:r w:rsidRPr="002F31E3">
        <w:rPr>
          <w:rFonts w:ascii="Frutiger" w:hAnsi="Frutiger" w:cs="Frutiger"/>
          <w:b/>
          <w:color w:val="231F20"/>
          <w:sz w:val="20"/>
          <w:szCs w:val="20"/>
        </w:rPr>
        <w:t>6. Calculez le coût de production des SUPERDAN pour mai.</w:t>
      </w:r>
    </w:p>
    <w:p w:rsidR="00C4304A" w:rsidRDefault="00413D78" w:rsidP="00413D78">
      <w:pPr>
        <w:pStyle w:val="Standard"/>
        <w:rPr>
          <w:rFonts w:ascii="Frutiger" w:hAnsi="Frutiger" w:cs="Frutiger"/>
          <w:color w:val="231F20"/>
          <w:sz w:val="20"/>
          <w:szCs w:val="20"/>
        </w:rPr>
      </w:pPr>
      <w:r w:rsidRPr="00413D78">
        <w:rPr>
          <w:rFonts w:ascii="Frutiger" w:hAnsi="Frutiger" w:cs="Frutiger"/>
          <w:color w:val="231F20"/>
          <w:sz w:val="20"/>
          <w:szCs w:val="20"/>
        </w:rPr>
        <w:t>Prenons en compte les charges directes et indirectes de production du mois de mai.</w:t>
      </w:r>
    </w:p>
    <w:p w:rsidR="00413D78" w:rsidRPr="007633C6" w:rsidRDefault="00413D78" w:rsidP="00413D78">
      <w:pPr>
        <w:tabs>
          <w:tab w:val="left" w:pos="720"/>
          <w:tab w:val="left" w:pos="1418"/>
        </w:tabs>
        <w:rPr>
          <w:bCs/>
        </w:rPr>
      </w:pPr>
    </w:p>
    <w:p w:rsidR="00413D78" w:rsidRDefault="00413D78" w:rsidP="00413D78">
      <w:pPr>
        <w:pStyle w:val="legende"/>
      </w:pPr>
      <w:r>
        <w:rPr>
          <w:rFonts w:ascii="Frutiger-Bold" w:hAnsi="Frutiger-Bold" w:cs="Frutiger-Bold"/>
          <w:b/>
          <w:bCs/>
        </w:rPr>
        <w:t>Coût de production</w:t>
      </w:r>
    </w:p>
    <w:tbl>
      <w:tblPr>
        <w:tblW w:w="6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0"/>
        <w:gridCol w:w="1379"/>
        <w:gridCol w:w="1456"/>
        <w:gridCol w:w="1276"/>
      </w:tblGrid>
      <w:tr w:rsidR="00413D78" w:rsidRPr="00DA3FCF" w:rsidTr="00107B0E">
        <w:trPr>
          <w:trHeight w:val="319"/>
          <w:jc w:val="center"/>
        </w:trPr>
        <w:tc>
          <w:tcPr>
            <w:tcW w:w="2090" w:type="dxa"/>
            <w:tcBorders>
              <w:top w:val="single" w:sz="4" w:space="0" w:color="F57913"/>
              <w:left w:val="single" w:sz="4" w:space="0" w:color="F57913"/>
              <w:bottom w:val="single" w:sz="4" w:space="0" w:color="FFFFFF"/>
              <w:right w:val="single" w:sz="4" w:space="0" w:color="FFFFFF"/>
            </w:tcBorders>
            <w:shd w:val="clear" w:color="auto" w:fill="F57913"/>
            <w:vAlign w:val="center"/>
          </w:tcPr>
          <w:p w:rsidR="00413D78" w:rsidRPr="00DA3FCF" w:rsidRDefault="00413D78" w:rsidP="00107B0E">
            <w:pPr>
              <w:pStyle w:val="tablo-en-tete"/>
            </w:pPr>
            <w:r>
              <w:rPr>
                <w:rFonts w:ascii="Frutiger-Bold" w:hAnsi="Frutiger-Bold" w:cs="Frutiger-Bold"/>
                <w:b/>
                <w:bCs/>
                <w:sz w:val="18"/>
                <w:szCs w:val="18"/>
              </w:rPr>
              <w:t>Charges</w:t>
            </w:r>
          </w:p>
        </w:tc>
        <w:tc>
          <w:tcPr>
            <w:tcW w:w="1379" w:type="dxa"/>
            <w:tcBorders>
              <w:top w:val="single" w:sz="4" w:space="0" w:color="F57913"/>
              <w:left w:val="single" w:sz="4" w:space="0" w:color="FFFFFF"/>
              <w:bottom w:val="single" w:sz="4" w:space="0" w:color="FFFFFF"/>
              <w:right w:val="single" w:sz="4" w:space="0" w:color="FFFFFF"/>
            </w:tcBorders>
            <w:shd w:val="clear" w:color="auto" w:fill="F57913"/>
            <w:vAlign w:val="center"/>
          </w:tcPr>
          <w:p w:rsidR="00413D78" w:rsidRPr="00DA3FCF" w:rsidRDefault="00413D78" w:rsidP="00107B0E">
            <w:pPr>
              <w:pStyle w:val="tablo-en-tete"/>
            </w:pPr>
            <w:r>
              <w:rPr>
                <w:rFonts w:ascii="Frutiger-Bold" w:hAnsi="Frutiger-Bold" w:cs="Frutiger-Bold"/>
                <w:b/>
                <w:bCs/>
                <w:sz w:val="18"/>
                <w:szCs w:val="18"/>
              </w:rPr>
              <w:t>Quantité</w:t>
            </w:r>
          </w:p>
        </w:tc>
        <w:tc>
          <w:tcPr>
            <w:tcW w:w="1456" w:type="dxa"/>
            <w:tcBorders>
              <w:top w:val="single" w:sz="4" w:space="0" w:color="F57913"/>
              <w:left w:val="single" w:sz="4" w:space="0" w:color="FFFFFF"/>
              <w:bottom w:val="single" w:sz="4" w:space="0" w:color="FFFFFF"/>
              <w:right w:val="single" w:sz="4" w:space="0" w:color="FFFFFF"/>
            </w:tcBorders>
            <w:shd w:val="clear" w:color="auto" w:fill="F57913"/>
            <w:vAlign w:val="center"/>
          </w:tcPr>
          <w:p w:rsidR="00413D78" w:rsidRDefault="00413D78" w:rsidP="00107B0E">
            <w:pPr>
              <w:pStyle w:val="tablo-en-tete"/>
              <w:rPr>
                <w:rFonts w:ascii="Frutiger-Roman" w:hAnsi="Frutiger-Roman" w:cs="Frutiger-Roman"/>
                <w:sz w:val="18"/>
                <w:szCs w:val="18"/>
              </w:rPr>
            </w:pPr>
            <w:r>
              <w:rPr>
                <w:rFonts w:ascii="Frutiger-Bold" w:hAnsi="Frutiger-Bold" w:cs="Frutiger-Bold"/>
                <w:b/>
                <w:bCs/>
                <w:sz w:val="18"/>
                <w:szCs w:val="18"/>
              </w:rPr>
              <w:t>Coût unitaire</w:t>
            </w:r>
          </w:p>
        </w:tc>
        <w:tc>
          <w:tcPr>
            <w:tcW w:w="1276" w:type="dxa"/>
            <w:tcBorders>
              <w:top w:val="single" w:sz="4" w:space="0" w:color="F57913"/>
              <w:left w:val="single" w:sz="4" w:space="0" w:color="FFFFFF"/>
              <w:bottom w:val="single" w:sz="4" w:space="0" w:color="FFFFFF"/>
              <w:right w:val="single" w:sz="4" w:space="0" w:color="FFFFFF"/>
            </w:tcBorders>
            <w:shd w:val="clear" w:color="auto" w:fill="F57913"/>
            <w:vAlign w:val="center"/>
          </w:tcPr>
          <w:p w:rsidR="00413D78" w:rsidRDefault="00413D78" w:rsidP="00107B0E">
            <w:pPr>
              <w:pStyle w:val="tablo-en-tete"/>
              <w:rPr>
                <w:rFonts w:ascii="Frutiger-Roman" w:hAnsi="Frutiger-Roman" w:cs="Frutiger-Roman"/>
                <w:sz w:val="18"/>
                <w:szCs w:val="18"/>
              </w:rPr>
            </w:pPr>
            <w:r>
              <w:rPr>
                <w:rFonts w:ascii="Frutiger-Bold" w:hAnsi="Frutiger-Bold" w:cs="Frutiger-Bold"/>
                <w:b/>
                <w:bCs/>
                <w:sz w:val="18"/>
                <w:szCs w:val="18"/>
              </w:rPr>
              <w:t>Montant</w:t>
            </w:r>
          </w:p>
        </w:tc>
      </w:tr>
      <w:tr w:rsidR="00413D78" w:rsidRPr="00422AE0" w:rsidTr="00231BB6">
        <w:trPr>
          <w:jc w:val="center"/>
        </w:trPr>
        <w:tc>
          <w:tcPr>
            <w:tcW w:w="6201" w:type="dxa"/>
            <w:gridSpan w:val="4"/>
            <w:tcBorders>
              <w:top w:val="single" w:sz="4" w:space="0" w:color="FFFFFF"/>
              <w:left w:val="single" w:sz="4" w:space="0" w:color="F57913"/>
              <w:bottom w:val="single" w:sz="4" w:space="0" w:color="F57913"/>
              <w:right w:val="single" w:sz="4" w:space="0" w:color="F57913"/>
              <w:tr2bl w:val="nil"/>
            </w:tcBorders>
            <w:vAlign w:val="center"/>
          </w:tcPr>
          <w:p w:rsidR="00413D78" w:rsidRPr="00422AE0" w:rsidRDefault="00413D78" w:rsidP="00413D78">
            <w:pPr>
              <w:pStyle w:val="TABLO"/>
              <w:jc w:val="center"/>
              <w:rPr>
                <w:rFonts w:ascii="Frutiger-Roman" w:hAnsi="Frutiger-Roman" w:cs="Frutiger-Roman"/>
                <w:b/>
                <w:sz w:val="18"/>
                <w:szCs w:val="18"/>
              </w:rPr>
            </w:pPr>
            <w:r w:rsidRPr="00422AE0">
              <w:rPr>
                <w:b/>
              </w:rPr>
              <w:t>Charges directes</w:t>
            </w:r>
          </w:p>
        </w:tc>
      </w:tr>
      <w:tr w:rsidR="00413D78" w:rsidRPr="00C25310" w:rsidTr="00231BB6">
        <w:trPr>
          <w:jc w:val="center"/>
        </w:trPr>
        <w:tc>
          <w:tcPr>
            <w:tcW w:w="2090" w:type="dxa"/>
            <w:tcBorders>
              <w:top w:val="single" w:sz="4" w:space="0" w:color="FFFFFF"/>
              <w:left w:val="single" w:sz="4" w:space="0" w:color="F57913"/>
              <w:bottom w:val="single" w:sz="4" w:space="0" w:color="F57913"/>
              <w:right w:val="single" w:sz="4" w:space="0" w:color="F57913"/>
              <w:tr2bl w:val="nil"/>
            </w:tcBorders>
            <w:vAlign w:val="center"/>
          </w:tcPr>
          <w:p w:rsidR="00413D78" w:rsidRPr="00C25310" w:rsidRDefault="00413D78" w:rsidP="00413D78">
            <w:pPr>
              <w:pStyle w:val="TABLO"/>
            </w:pPr>
            <w:r>
              <w:t>Lait</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413D78" w:rsidRPr="00A33222" w:rsidRDefault="00413D78" w:rsidP="00422AE0">
            <w:pPr>
              <w:pStyle w:val="TABLO"/>
              <w:jc w:val="right"/>
              <w:rPr>
                <w:rFonts w:ascii="Frutiger-Roman" w:hAnsi="Frutiger-Roman" w:cs="Frutiger-Roman"/>
                <w:sz w:val="18"/>
                <w:szCs w:val="18"/>
              </w:rPr>
            </w:pPr>
            <w:r>
              <w:t>35 000</w:t>
            </w: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413D78" w:rsidRPr="00C25310" w:rsidRDefault="00413D78" w:rsidP="00422AE0">
            <w:pPr>
              <w:pStyle w:val="TABLO"/>
              <w:jc w:val="right"/>
            </w:pPr>
            <w:r>
              <w:t>0,1674</w:t>
            </w: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413D78" w:rsidRPr="00C25310" w:rsidRDefault="00413D78" w:rsidP="00422AE0">
            <w:pPr>
              <w:pStyle w:val="TABLO"/>
              <w:jc w:val="right"/>
            </w:pPr>
            <w:r>
              <w:t>5 860,43</w:t>
            </w:r>
          </w:p>
        </w:tc>
      </w:tr>
      <w:tr w:rsidR="00413D78" w:rsidRPr="00C25310" w:rsidTr="00231BB6">
        <w:trPr>
          <w:jc w:val="center"/>
        </w:trPr>
        <w:tc>
          <w:tcPr>
            <w:tcW w:w="2090"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13D78">
            <w:pPr>
              <w:pStyle w:val="TABLO"/>
              <w:rPr>
                <w:rFonts w:ascii="Frutiger-Roman" w:hAnsi="Frutiger-Roman" w:cs="Frutiger-Roman"/>
                <w:sz w:val="18"/>
                <w:szCs w:val="18"/>
              </w:rPr>
            </w:pPr>
            <w:r>
              <w:t>Sucre</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413D78" w:rsidRPr="007633C6" w:rsidRDefault="00413D78" w:rsidP="00422AE0">
            <w:pPr>
              <w:pStyle w:val="TABLO"/>
              <w:jc w:val="right"/>
              <w:rPr>
                <w:rFonts w:ascii="Frutiger-Roman" w:hAnsi="Frutiger-Roman" w:cs="Frutiger-Roman"/>
                <w:sz w:val="18"/>
                <w:szCs w:val="18"/>
              </w:rPr>
            </w:pPr>
            <w:r>
              <w:t>2 060</w:t>
            </w: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22AE0">
            <w:pPr>
              <w:pStyle w:val="TABLO"/>
              <w:jc w:val="right"/>
              <w:rPr>
                <w:rFonts w:ascii="Frutiger-Roman" w:hAnsi="Frutiger-Roman" w:cs="Frutiger-Roman"/>
                <w:sz w:val="18"/>
                <w:szCs w:val="18"/>
              </w:rPr>
            </w:pPr>
            <w:r>
              <w:t>0,0894</w:t>
            </w: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22AE0">
            <w:pPr>
              <w:pStyle w:val="TABLO"/>
              <w:jc w:val="right"/>
              <w:rPr>
                <w:rFonts w:ascii="Frutiger-Roman" w:hAnsi="Frutiger-Roman" w:cs="Frutiger-Roman"/>
                <w:sz w:val="18"/>
                <w:szCs w:val="18"/>
              </w:rPr>
            </w:pPr>
            <w:r>
              <w:t>184,08</w:t>
            </w:r>
          </w:p>
        </w:tc>
      </w:tr>
      <w:tr w:rsidR="00413D78" w:rsidRPr="00C25310" w:rsidTr="00231BB6">
        <w:trPr>
          <w:jc w:val="center"/>
        </w:trPr>
        <w:tc>
          <w:tcPr>
            <w:tcW w:w="2090"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13D78">
            <w:pPr>
              <w:pStyle w:val="TABLO"/>
              <w:rPr>
                <w:rFonts w:ascii="Frutiger-Roman" w:hAnsi="Frutiger-Roman" w:cs="Frutiger-Roman"/>
                <w:sz w:val="18"/>
                <w:szCs w:val="18"/>
              </w:rPr>
            </w:pPr>
            <w:r>
              <w:t>Pots vides</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413D78" w:rsidRPr="007633C6" w:rsidRDefault="00413D78" w:rsidP="00422AE0">
            <w:pPr>
              <w:pStyle w:val="TABLO"/>
              <w:jc w:val="right"/>
              <w:rPr>
                <w:rFonts w:ascii="Frutiger-Roman" w:hAnsi="Frutiger-Roman" w:cs="Frutiger-Roman"/>
                <w:sz w:val="18"/>
                <w:szCs w:val="18"/>
              </w:rPr>
            </w:pPr>
            <w:r>
              <w:t>196 000</w:t>
            </w: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22AE0">
            <w:pPr>
              <w:pStyle w:val="TABLO"/>
              <w:jc w:val="right"/>
              <w:rPr>
                <w:rFonts w:ascii="Frutiger-Roman" w:hAnsi="Frutiger-Roman" w:cs="Frutiger-Roman"/>
                <w:sz w:val="18"/>
                <w:szCs w:val="18"/>
              </w:rPr>
            </w:pPr>
            <w:r>
              <w:t>0,0061</w:t>
            </w: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22AE0">
            <w:pPr>
              <w:pStyle w:val="TABLO"/>
              <w:jc w:val="right"/>
              <w:rPr>
                <w:rFonts w:ascii="Frutiger-Roman" w:hAnsi="Frutiger-Roman" w:cs="Frutiger-Roman"/>
                <w:sz w:val="18"/>
                <w:szCs w:val="18"/>
              </w:rPr>
            </w:pPr>
            <w:r>
              <w:t>1 196,37</w:t>
            </w:r>
          </w:p>
        </w:tc>
      </w:tr>
      <w:tr w:rsidR="00413D78" w:rsidRPr="00C25310" w:rsidTr="00231BB6">
        <w:trPr>
          <w:jc w:val="center"/>
        </w:trPr>
        <w:tc>
          <w:tcPr>
            <w:tcW w:w="2090"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13D78">
            <w:pPr>
              <w:pStyle w:val="TABLO"/>
              <w:rPr>
                <w:rFonts w:ascii="Frutiger-Roman" w:hAnsi="Frutiger-Roman" w:cs="Frutiger-Roman"/>
                <w:sz w:val="18"/>
                <w:szCs w:val="18"/>
              </w:rPr>
            </w:pPr>
            <w:r>
              <w:t>Emballages</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413D78" w:rsidRPr="007633C6" w:rsidRDefault="00413D78" w:rsidP="00422AE0">
            <w:pPr>
              <w:pStyle w:val="TABLO"/>
              <w:jc w:val="right"/>
              <w:rPr>
                <w:rFonts w:ascii="Frutiger-Roman" w:hAnsi="Frutiger-Roman" w:cs="Frutiger-Roman"/>
                <w:sz w:val="18"/>
                <w:szCs w:val="18"/>
              </w:rPr>
            </w:pPr>
            <w:r>
              <w:t>32 500</w:t>
            </w: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22AE0">
            <w:pPr>
              <w:pStyle w:val="TABLO"/>
              <w:jc w:val="right"/>
              <w:rPr>
                <w:rFonts w:ascii="Frutiger-Roman" w:hAnsi="Frutiger-Roman" w:cs="Frutiger-Roman"/>
                <w:sz w:val="18"/>
                <w:szCs w:val="18"/>
              </w:rPr>
            </w:pPr>
            <w:r>
              <w:t>0,0735</w:t>
            </w: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22AE0">
            <w:pPr>
              <w:pStyle w:val="TABLO"/>
              <w:jc w:val="right"/>
              <w:rPr>
                <w:rFonts w:ascii="Frutiger-Roman" w:hAnsi="Frutiger-Roman" w:cs="Frutiger-Roman"/>
                <w:sz w:val="18"/>
                <w:szCs w:val="18"/>
              </w:rPr>
            </w:pPr>
            <w:r>
              <w:t>2 387,34</w:t>
            </w:r>
          </w:p>
        </w:tc>
      </w:tr>
      <w:tr w:rsidR="00413D78" w:rsidRPr="00C25310" w:rsidTr="00231BB6">
        <w:trPr>
          <w:jc w:val="center"/>
        </w:trPr>
        <w:tc>
          <w:tcPr>
            <w:tcW w:w="2090"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13D78">
            <w:pPr>
              <w:pStyle w:val="TABLO"/>
              <w:rPr>
                <w:rFonts w:ascii="Frutiger-Roman" w:hAnsi="Frutiger-Roman" w:cs="Frutiger-Roman"/>
                <w:sz w:val="18"/>
                <w:szCs w:val="18"/>
              </w:rPr>
            </w:pPr>
            <w:r>
              <w:t>Consommables</w:t>
            </w:r>
            <w:r>
              <w:rPr>
                <w:sz w:val="13"/>
                <w:szCs w:val="13"/>
              </w:rPr>
              <w:t>(1)</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413D78" w:rsidRPr="007633C6" w:rsidRDefault="00413D78" w:rsidP="00422AE0">
            <w:pPr>
              <w:pStyle w:val="TABLO"/>
              <w:jc w:val="right"/>
              <w:rPr>
                <w:rFonts w:ascii="Frutiger-Roman" w:hAnsi="Frutiger-Roman" w:cs="Frutiger-Roman"/>
                <w:sz w:val="18"/>
                <w:szCs w:val="18"/>
              </w:rPr>
            </w:pP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22AE0">
            <w:pPr>
              <w:pStyle w:val="TABLO"/>
              <w:jc w:val="right"/>
              <w:rPr>
                <w:rFonts w:ascii="Frutiger-Roman" w:hAnsi="Frutiger-Roman" w:cs="Frutiger-Roman"/>
                <w:sz w:val="18"/>
                <w:szCs w:val="18"/>
              </w:rPr>
            </w:pP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22AE0">
            <w:pPr>
              <w:pStyle w:val="TABLO"/>
              <w:jc w:val="right"/>
              <w:rPr>
                <w:rFonts w:ascii="Frutiger-Roman" w:hAnsi="Frutiger-Roman" w:cs="Frutiger-Roman"/>
                <w:sz w:val="18"/>
                <w:szCs w:val="18"/>
              </w:rPr>
            </w:pPr>
            <w:r>
              <w:t>1 235,00</w:t>
            </w:r>
          </w:p>
        </w:tc>
      </w:tr>
      <w:tr w:rsidR="00413D78" w:rsidRPr="00C25310" w:rsidTr="00231BB6">
        <w:trPr>
          <w:jc w:val="center"/>
        </w:trPr>
        <w:tc>
          <w:tcPr>
            <w:tcW w:w="2090"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13D78">
            <w:pPr>
              <w:pStyle w:val="TABLO"/>
              <w:rPr>
                <w:rFonts w:ascii="Frutiger-Roman" w:hAnsi="Frutiger-Roman" w:cs="Frutiger-Roman"/>
                <w:sz w:val="18"/>
                <w:szCs w:val="18"/>
              </w:rPr>
            </w:pPr>
            <w:r>
              <w:t>Personnel fabrication</w:t>
            </w:r>
            <w:r>
              <w:rPr>
                <w:sz w:val="13"/>
                <w:szCs w:val="13"/>
              </w:rPr>
              <w:t>(2)</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413D78" w:rsidRPr="007633C6" w:rsidRDefault="00413D78" w:rsidP="00422AE0">
            <w:pPr>
              <w:pStyle w:val="TABLO"/>
              <w:jc w:val="right"/>
              <w:rPr>
                <w:rFonts w:ascii="Frutiger-Roman" w:hAnsi="Frutiger-Roman" w:cs="Frutiger-Roman"/>
                <w:sz w:val="18"/>
                <w:szCs w:val="18"/>
              </w:rPr>
            </w:pPr>
            <w:r>
              <w:t>300</w:t>
            </w: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22AE0">
            <w:pPr>
              <w:pStyle w:val="TABLO"/>
              <w:jc w:val="right"/>
              <w:rPr>
                <w:rFonts w:ascii="Frutiger-Roman" w:hAnsi="Frutiger-Roman" w:cs="Frutiger-Roman"/>
                <w:sz w:val="18"/>
                <w:szCs w:val="18"/>
              </w:rPr>
            </w:pPr>
            <w:r>
              <w:t>21,20</w:t>
            </w: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22AE0">
            <w:pPr>
              <w:pStyle w:val="TABLO"/>
              <w:jc w:val="right"/>
              <w:rPr>
                <w:rFonts w:ascii="Frutiger-Roman" w:hAnsi="Frutiger-Roman" w:cs="Frutiger-Roman"/>
                <w:sz w:val="18"/>
                <w:szCs w:val="18"/>
              </w:rPr>
            </w:pPr>
            <w:r>
              <w:t>6 360,00</w:t>
            </w:r>
          </w:p>
        </w:tc>
      </w:tr>
      <w:tr w:rsidR="00413D78" w:rsidRPr="00C25310" w:rsidTr="00231BB6">
        <w:trPr>
          <w:jc w:val="center"/>
        </w:trPr>
        <w:tc>
          <w:tcPr>
            <w:tcW w:w="2090"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13D78">
            <w:pPr>
              <w:pStyle w:val="TABLO"/>
              <w:rPr>
                <w:rFonts w:ascii="Frutiger-Roman" w:hAnsi="Frutiger-Roman" w:cs="Frutiger-Roman"/>
                <w:sz w:val="18"/>
                <w:szCs w:val="18"/>
              </w:rPr>
            </w:pPr>
            <w:r>
              <w:t>Personnel emballage</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413D78" w:rsidRPr="007633C6" w:rsidRDefault="00413D78" w:rsidP="00422AE0">
            <w:pPr>
              <w:pStyle w:val="TABLO"/>
              <w:jc w:val="right"/>
              <w:rPr>
                <w:rFonts w:ascii="Frutiger-Roman" w:hAnsi="Frutiger-Roman" w:cs="Frutiger-Roman"/>
                <w:sz w:val="18"/>
                <w:szCs w:val="18"/>
              </w:rPr>
            </w:pPr>
            <w:r>
              <w:t>110</w:t>
            </w: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22AE0">
            <w:pPr>
              <w:pStyle w:val="TABLO"/>
              <w:jc w:val="right"/>
              <w:rPr>
                <w:rFonts w:ascii="Frutiger-Roman" w:hAnsi="Frutiger-Roman" w:cs="Frutiger-Roman"/>
                <w:sz w:val="18"/>
                <w:szCs w:val="18"/>
              </w:rPr>
            </w:pPr>
            <w:r>
              <w:t>17,85</w:t>
            </w: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413D78" w:rsidRDefault="00413D78" w:rsidP="00422AE0">
            <w:pPr>
              <w:pStyle w:val="TABLO"/>
              <w:jc w:val="right"/>
              <w:rPr>
                <w:rFonts w:ascii="Frutiger-Roman" w:hAnsi="Frutiger-Roman" w:cs="Frutiger-Roman"/>
                <w:sz w:val="18"/>
                <w:szCs w:val="18"/>
              </w:rPr>
            </w:pPr>
            <w:r>
              <w:t>1 963,50</w:t>
            </w:r>
          </w:p>
        </w:tc>
      </w:tr>
      <w:tr w:rsidR="00413D78" w:rsidRPr="00422AE0" w:rsidTr="00231BB6">
        <w:trPr>
          <w:jc w:val="center"/>
        </w:trPr>
        <w:tc>
          <w:tcPr>
            <w:tcW w:w="6201" w:type="dxa"/>
            <w:gridSpan w:val="4"/>
            <w:tcBorders>
              <w:top w:val="single" w:sz="4" w:space="0" w:color="FFFFFF"/>
              <w:left w:val="single" w:sz="4" w:space="0" w:color="F57913"/>
              <w:bottom w:val="single" w:sz="4" w:space="0" w:color="F57913"/>
              <w:right w:val="single" w:sz="4" w:space="0" w:color="F57913"/>
              <w:tr2bl w:val="nil"/>
            </w:tcBorders>
            <w:vAlign w:val="center"/>
          </w:tcPr>
          <w:p w:rsidR="00413D78" w:rsidRPr="00422AE0" w:rsidRDefault="00413D78" w:rsidP="00413D78">
            <w:pPr>
              <w:pStyle w:val="TABLO"/>
              <w:jc w:val="center"/>
              <w:rPr>
                <w:rFonts w:ascii="Frutiger-Roman" w:hAnsi="Frutiger-Roman" w:cs="Frutiger-Roman"/>
                <w:b/>
                <w:sz w:val="18"/>
                <w:szCs w:val="18"/>
              </w:rPr>
            </w:pPr>
            <w:r w:rsidRPr="00422AE0">
              <w:rPr>
                <w:b/>
              </w:rPr>
              <w:t>Charges indirectes</w:t>
            </w:r>
          </w:p>
        </w:tc>
      </w:tr>
      <w:tr w:rsidR="00413D78" w:rsidRPr="00C25310" w:rsidTr="00231BB6">
        <w:trPr>
          <w:jc w:val="center"/>
        </w:trPr>
        <w:tc>
          <w:tcPr>
            <w:tcW w:w="2090" w:type="dxa"/>
            <w:tcBorders>
              <w:top w:val="single" w:sz="4" w:space="0" w:color="FFFFFF"/>
              <w:left w:val="single" w:sz="4" w:space="0" w:color="F57913"/>
              <w:bottom w:val="single" w:sz="4" w:space="0" w:color="F57913"/>
              <w:right w:val="single" w:sz="4" w:space="0" w:color="F57913"/>
              <w:tr2bl w:val="nil"/>
            </w:tcBorders>
            <w:vAlign w:val="center"/>
          </w:tcPr>
          <w:p w:rsidR="00413D78" w:rsidRPr="007633C6" w:rsidRDefault="00413D78" w:rsidP="00422AE0">
            <w:pPr>
              <w:pStyle w:val="TABLO"/>
              <w:rPr>
                <w:rFonts w:ascii="Frutiger-Roman" w:hAnsi="Frutiger-Roman" w:cs="Frutiger-Roman"/>
                <w:sz w:val="18"/>
                <w:szCs w:val="18"/>
              </w:rPr>
            </w:pPr>
            <w:r>
              <w:t>Fabrication</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413D78" w:rsidRPr="007633C6" w:rsidRDefault="00422AE0" w:rsidP="00422AE0">
            <w:pPr>
              <w:pStyle w:val="TABLO"/>
              <w:jc w:val="right"/>
              <w:rPr>
                <w:rFonts w:ascii="Frutiger-Roman" w:hAnsi="Frutiger-Roman" w:cs="Frutiger-Roman"/>
                <w:sz w:val="18"/>
                <w:szCs w:val="18"/>
              </w:rPr>
            </w:pPr>
            <w:r>
              <w:t>196 000</w:t>
            </w: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413D78" w:rsidRPr="007633C6" w:rsidRDefault="00422AE0" w:rsidP="00422AE0">
            <w:pPr>
              <w:pStyle w:val="TABLO"/>
              <w:jc w:val="right"/>
              <w:rPr>
                <w:rFonts w:ascii="Frutiger-Roman" w:hAnsi="Frutiger-Roman" w:cs="Frutiger-Roman"/>
                <w:sz w:val="18"/>
                <w:szCs w:val="18"/>
              </w:rPr>
            </w:pPr>
            <w:r>
              <w:t>0,0551</w:t>
            </w: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413D78" w:rsidRPr="007633C6" w:rsidRDefault="00422AE0" w:rsidP="00422AE0">
            <w:pPr>
              <w:pStyle w:val="TABLO"/>
              <w:jc w:val="right"/>
              <w:rPr>
                <w:rFonts w:ascii="Frutiger-Roman" w:hAnsi="Frutiger-Roman" w:cs="Frutiger-Roman"/>
                <w:sz w:val="18"/>
                <w:szCs w:val="18"/>
              </w:rPr>
            </w:pPr>
            <w:r>
              <w:t>10 800,00</w:t>
            </w:r>
          </w:p>
        </w:tc>
      </w:tr>
      <w:tr w:rsidR="00413D78" w:rsidRPr="00C25310" w:rsidTr="00231BB6">
        <w:trPr>
          <w:jc w:val="center"/>
        </w:trPr>
        <w:tc>
          <w:tcPr>
            <w:tcW w:w="2090" w:type="dxa"/>
            <w:tcBorders>
              <w:top w:val="single" w:sz="4" w:space="0" w:color="FFFFFF"/>
              <w:left w:val="single" w:sz="4" w:space="0" w:color="F57913"/>
              <w:bottom w:val="single" w:sz="4" w:space="0" w:color="F57913"/>
              <w:right w:val="single" w:sz="4" w:space="0" w:color="F57913"/>
              <w:tr2bl w:val="nil"/>
            </w:tcBorders>
            <w:vAlign w:val="center"/>
          </w:tcPr>
          <w:p w:rsidR="00413D78" w:rsidRPr="007633C6" w:rsidRDefault="00413D78" w:rsidP="00422AE0">
            <w:pPr>
              <w:pStyle w:val="TABLO"/>
              <w:rPr>
                <w:rFonts w:ascii="Frutiger-Roman" w:hAnsi="Frutiger-Roman" w:cs="Frutiger-Roman"/>
                <w:sz w:val="18"/>
                <w:szCs w:val="18"/>
              </w:rPr>
            </w:pPr>
            <w:r>
              <w:t>Emballage</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413D78" w:rsidRPr="007633C6" w:rsidRDefault="00422AE0" w:rsidP="00422AE0">
            <w:pPr>
              <w:pStyle w:val="TABLO"/>
              <w:jc w:val="right"/>
              <w:rPr>
                <w:rFonts w:ascii="Frutiger-Roman" w:hAnsi="Frutiger-Roman" w:cs="Frutiger-Roman"/>
                <w:sz w:val="18"/>
                <w:szCs w:val="18"/>
              </w:rPr>
            </w:pPr>
            <w:r>
              <w:t>32 500</w:t>
            </w: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413D78" w:rsidRPr="007633C6" w:rsidRDefault="00422AE0" w:rsidP="00422AE0">
            <w:pPr>
              <w:pStyle w:val="TABLO"/>
              <w:jc w:val="right"/>
              <w:rPr>
                <w:rFonts w:ascii="Frutiger-Roman" w:hAnsi="Frutiger-Roman" w:cs="Frutiger-Roman"/>
                <w:sz w:val="18"/>
                <w:szCs w:val="18"/>
              </w:rPr>
            </w:pPr>
            <w:r>
              <w:t>0,1188</w:t>
            </w: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413D78" w:rsidRPr="007633C6" w:rsidRDefault="00422AE0" w:rsidP="00422AE0">
            <w:pPr>
              <w:pStyle w:val="TABLO"/>
              <w:jc w:val="right"/>
              <w:rPr>
                <w:rFonts w:ascii="Frutiger-Roman" w:hAnsi="Frutiger-Roman" w:cs="Frutiger-Roman"/>
                <w:sz w:val="18"/>
                <w:szCs w:val="18"/>
              </w:rPr>
            </w:pPr>
            <w:r>
              <w:t>3 860,00</w:t>
            </w:r>
          </w:p>
        </w:tc>
      </w:tr>
      <w:tr w:rsidR="00413D78" w:rsidRPr="00422AE0" w:rsidTr="00231BB6">
        <w:trPr>
          <w:jc w:val="center"/>
        </w:trPr>
        <w:tc>
          <w:tcPr>
            <w:tcW w:w="2090" w:type="dxa"/>
            <w:tcBorders>
              <w:top w:val="single" w:sz="4" w:space="0" w:color="FFFFFF"/>
              <w:left w:val="single" w:sz="4" w:space="0" w:color="F57913"/>
              <w:bottom w:val="single" w:sz="4" w:space="0" w:color="F57913"/>
              <w:right w:val="single" w:sz="4" w:space="0" w:color="F57913"/>
              <w:tr2bl w:val="nil"/>
            </w:tcBorders>
            <w:vAlign w:val="center"/>
          </w:tcPr>
          <w:p w:rsidR="00413D78" w:rsidRPr="00422AE0" w:rsidRDefault="00413D78" w:rsidP="00422AE0">
            <w:pPr>
              <w:pStyle w:val="TABLO"/>
              <w:rPr>
                <w:b/>
              </w:rPr>
            </w:pPr>
            <w:r w:rsidRPr="00422AE0">
              <w:rPr>
                <w:rFonts w:ascii="Frutiger-Bold" w:hAnsi="Frutiger-Bold" w:cs="Frutiger-Bold"/>
                <w:b/>
                <w:bCs/>
                <w:sz w:val="18"/>
                <w:szCs w:val="18"/>
              </w:rPr>
              <w:t>TOTAL</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413D78" w:rsidRPr="00422AE0" w:rsidRDefault="00422AE0" w:rsidP="00422AE0">
            <w:pPr>
              <w:pStyle w:val="TABLO"/>
              <w:jc w:val="right"/>
              <w:rPr>
                <w:b/>
              </w:rPr>
            </w:pPr>
            <w:r w:rsidRPr="00422AE0">
              <w:rPr>
                <w:b/>
              </w:rPr>
              <w:t xml:space="preserve">32 500 </w:t>
            </w:r>
            <w:r w:rsidRPr="00422AE0">
              <w:rPr>
                <w:b/>
                <w:sz w:val="13"/>
                <w:szCs w:val="13"/>
              </w:rPr>
              <w:t>(3)</w:t>
            </w: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413D78" w:rsidRPr="00422AE0" w:rsidRDefault="00422AE0" w:rsidP="00422AE0">
            <w:pPr>
              <w:pStyle w:val="TABLO"/>
              <w:jc w:val="right"/>
              <w:rPr>
                <w:b/>
              </w:rPr>
            </w:pPr>
            <w:r w:rsidRPr="00422AE0">
              <w:rPr>
                <w:b/>
              </w:rPr>
              <w:t>1,0414</w:t>
            </w: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413D78" w:rsidRPr="00422AE0" w:rsidRDefault="00422AE0" w:rsidP="00422AE0">
            <w:pPr>
              <w:pStyle w:val="TABLO"/>
              <w:jc w:val="right"/>
              <w:rPr>
                <w:b/>
              </w:rPr>
            </w:pPr>
            <w:r w:rsidRPr="00422AE0">
              <w:rPr>
                <w:b/>
              </w:rPr>
              <w:t>33 846,72</w:t>
            </w:r>
          </w:p>
        </w:tc>
      </w:tr>
    </w:tbl>
    <w:p w:rsidR="00413D78" w:rsidRDefault="00413D78" w:rsidP="00413D78">
      <w:pPr>
        <w:tabs>
          <w:tab w:val="left" w:pos="720"/>
          <w:tab w:val="left" w:pos="1418"/>
        </w:tabs>
        <w:rPr>
          <w:bCs/>
        </w:rPr>
      </w:pPr>
    </w:p>
    <w:p w:rsidR="00422AE0" w:rsidRPr="00422AE0" w:rsidRDefault="00422AE0" w:rsidP="00422AE0">
      <w:pPr>
        <w:pStyle w:val="Standard"/>
        <w:rPr>
          <w:rFonts w:ascii="Frutiger" w:hAnsi="Frutiger" w:cs="Frutiger"/>
          <w:color w:val="231F20"/>
          <w:sz w:val="20"/>
          <w:szCs w:val="20"/>
        </w:rPr>
      </w:pPr>
      <w:r w:rsidRPr="00422AE0">
        <w:rPr>
          <w:rFonts w:ascii="Frutiger" w:hAnsi="Frutiger" w:cs="Frutiger"/>
          <w:color w:val="231F20"/>
          <w:sz w:val="20"/>
          <w:szCs w:val="20"/>
        </w:rPr>
        <w:t>(1) Les consommables sont des produits ou articles « non stockés ». Cette somme globale</w:t>
      </w:r>
      <w:r>
        <w:rPr>
          <w:rFonts w:ascii="Frutiger" w:hAnsi="Frutiger" w:cs="Frutiger"/>
          <w:color w:val="231F20"/>
          <w:sz w:val="20"/>
          <w:szCs w:val="20"/>
        </w:rPr>
        <w:t xml:space="preserve"> </w:t>
      </w:r>
      <w:r w:rsidRPr="00422AE0">
        <w:rPr>
          <w:rFonts w:ascii="Frutiger" w:hAnsi="Frutiger" w:cs="Frutiger"/>
          <w:color w:val="231F20"/>
          <w:sz w:val="20"/>
          <w:szCs w:val="20"/>
        </w:rPr>
        <w:t>de consommation vous est donnée dans la partie « autres informations » du texte du sujet.</w:t>
      </w:r>
    </w:p>
    <w:p w:rsidR="00422AE0" w:rsidRPr="00422AE0" w:rsidRDefault="00422AE0" w:rsidP="00422AE0">
      <w:pPr>
        <w:pStyle w:val="Standard"/>
        <w:rPr>
          <w:rFonts w:ascii="Frutiger" w:hAnsi="Frutiger" w:cs="Frutiger"/>
          <w:color w:val="231F20"/>
          <w:sz w:val="20"/>
          <w:szCs w:val="20"/>
        </w:rPr>
      </w:pPr>
      <w:r w:rsidRPr="00422AE0">
        <w:rPr>
          <w:rFonts w:ascii="Frutiger" w:hAnsi="Frutiger" w:cs="Frutiger"/>
          <w:color w:val="231F20"/>
          <w:sz w:val="20"/>
          <w:szCs w:val="20"/>
        </w:rPr>
        <w:t>(2) De même pour les charges directes de main d’</w:t>
      </w:r>
      <w:proofErr w:type="spellStart"/>
      <w:r w:rsidRPr="00422AE0">
        <w:rPr>
          <w:rFonts w:ascii="Frutiger" w:hAnsi="Frutiger" w:cs="Frutiger"/>
          <w:color w:val="231F20"/>
          <w:sz w:val="20"/>
          <w:szCs w:val="20"/>
        </w:rPr>
        <w:t>oeuvre</w:t>
      </w:r>
      <w:proofErr w:type="spellEnd"/>
      <w:r w:rsidRPr="00422AE0">
        <w:rPr>
          <w:rFonts w:ascii="Frutiger" w:hAnsi="Frutiger" w:cs="Frutiger"/>
          <w:color w:val="231F20"/>
          <w:sz w:val="20"/>
          <w:szCs w:val="20"/>
        </w:rPr>
        <w:t>.</w:t>
      </w:r>
    </w:p>
    <w:p w:rsidR="00422AE0" w:rsidRPr="00422AE0" w:rsidRDefault="00422AE0" w:rsidP="00422AE0">
      <w:pPr>
        <w:pStyle w:val="Standard"/>
        <w:rPr>
          <w:rFonts w:ascii="Frutiger" w:hAnsi="Frutiger" w:cs="Frutiger"/>
          <w:color w:val="231F20"/>
          <w:sz w:val="20"/>
          <w:szCs w:val="20"/>
        </w:rPr>
      </w:pPr>
      <w:r w:rsidRPr="00422AE0">
        <w:rPr>
          <w:rFonts w:ascii="Frutiger" w:hAnsi="Frutiger" w:cs="Frutiger"/>
          <w:color w:val="231F20"/>
          <w:sz w:val="20"/>
          <w:szCs w:val="20"/>
        </w:rPr>
        <w:t>Charges indirectes : on remarque que la totalité des charges indirectes du centre fabrication ainsi que du centre</w:t>
      </w:r>
      <w:r>
        <w:rPr>
          <w:rFonts w:ascii="Frutiger" w:hAnsi="Frutiger" w:cs="Frutiger"/>
          <w:color w:val="231F20"/>
          <w:sz w:val="20"/>
          <w:szCs w:val="20"/>
        </w:rPr>
        <w:t xml:space="preserve"> </w:t>
      </w:r>
      <w:r w:rsidRPr="00422AE0">
        <w:rPr>
          <w:rFonts w:ascii="Frutiger" w:hAnsi="Frutiger" w:cs="Frutiger"/>
          <w:color w:val="231F20"/>
          <w:sz w:val="20"/>
          <w:szCs w:val="20"/>
        </w:rPr>
        <w:t>emballage se retrouvent ici.</w:t>
      </w:r>
    </w:p>
    <w:p w:rsidR="00C4304A" w:rsidRDefault="00422AE0" w:rsidP="00422AE0">
      <w:pPr>
        <w:pStyle w:val="Standard"/>
        <w:rPr>
          <w:rFonts w:ascii="Frutiger" w:hAnsi="Frutiger" w:cs="Frutiger"/>
          <w:color w:val="231F20"/>
          <w:sz w:val="20"/>
          <w:szCs w:val="20"/>
        </w:rPr>
      </w:pPr>
      <w:r w:rsidRPr="00422AE0">
        <w:rPr>
          <w:rFonts w:ascii="Frutiger" w:hAnsi="Frutiger" w:cs="Frutiger"/>
          <w:color w:val="231F20"/>
          <w:sz w:val="20"/>
          <w:szCs w:val="20"/>
        </w:rPr>
        <w:t>(3) Nous sommes dans le tableau de calcul du coût de production, nous trouvons donc ici le nombre de paquets</w:t>
      </w:r>
      <w:r>
        <w:rPr>
          <w:rFonts w:ascii="Frutiger" w:hAnsi="Frutiger" w:cs="Frutiger"/>
          <w:color w:val="231F20"/>
          <w:sz w:val="20"/>
          <w:szCs w:val="20"/>
        </w:rPr>
        <w:t xml:space="preserve"> </w:t>
      </w:r>
      <w:r w:rsidRPr="00422AE0">
        <w:rPr>
          <w:rFonts w:ascii="Frutiger" w:hAnsi="Frutiger" w:cs="Frutiger"/>
          <w:color w:val="231F20"/>
          <w:sz w:val="20"/>
          <w:szCs w:val="20"/>
        </w:rPr>
        <w:t>produits.</w:t>
      </w:r>
    </w:p>
    <w:p w:rsidR="00422AE0" w:rsidRPr="00422AE0" w:rsidRDefault="00422AE0" w:rsidP="00422AE0">
      <w:pPr>
        <w:pStyle w:val="Standard"/>
        <w:rPr>
          <w:rFonts w:ascii="Frutiger" w:hAnsi="Frutiger" w:cs="Frutiger"/>
          <w:b/>
          <w:color w:val="231F20"/>
          <w:sz w:val="20"/>
          <w:szCs w:val="20"/>
        </w:rPr>
      </w:pPr>
      <w:r w:rsidRPr="00422AE0">
        <w:rPr>
          <w:rFonts w:ascii="Frutiger" w:hAnsi="Frutiger" w:cs="Frutiger"/>
          <w:b/>
          <w:color w:val="231F20"/>
          <w:sz w:val="20"/>
          <w:szCs w:val="20"/>
        </w:rPr>
        <w:t>Vous pouvez donc penser qu’il était inutile de rechercher, calculer… les unités d’œuvre (pourquoi se casser la tête pour rien, vu que seul le total qui nous était donné nous int</w:t>
      </w:r>
      <w:r w:rsidRPr="00422AE0">
        <w:rPr>
          <w:rFonts w:ascii="Frutiger" w:hAnsi="Frutiger" w:cs="Frutiger"/>
          <w:b/>
          <w:color w:val="231F20"/>
          <w:sz w:val="20"/>
          <w:szCs w:val="20"/>
        </w:rPr>
        <w:t>é</w:t>
      </w:r>
      <w:r w:rsidRPr="00422AE0">
        <w:rPr>
          <w:rFonts w:ascii="Frutiger" w:hAnsi="Frutiger" w:cs="Frutiger"/>
          <w:b/>
          <w:color w:val="231F20"/>
          <w:sz w:val="20"/>
          <w:szCs w:val="20"/>
        </w:rPr>
        <w:t xml:space="preserve">ressait ici </w:t>
      </w:r>
      <w:proofErr w:type="gramStart"/>
      <w:r w:rsidRPr="00422AE0">
        <w:rPr>
          <w:rFonts w:ascii="Frutiger" w:hAnsi="Frutiger" w:cs="Frutiger"/>
          <w:b/>
          <w:color w:val="231F20"/>
          <w:sz w:val="20"/>
          <w:szCs w:val="20"/>
        </w:rPr>
        <w:t>!!!)</w:t>
      </w:r>
      <w:proofErr w:type="gramEnd"/>
      <w:r w:rsidRPr="00422AE0">
        <w:rPr>
          <w:rFonts w:ascii="Frutiger" w:hAnsi="Frutiger" w:cs="Frutiger"/>
          <w:b/>
          <w:color w:val="231F20"/>
          <w:sz w:val="20"/>
          <w:szCs w:val="20"/>
        </w:rPr>
        <w:t>. Cependant, ceci est dû au fait que pour simplifier l’exercice on a supposé que cette entreprise ne fabriquait qu’un seul produit, les SUPERDAN. Remarquez, par exemple, qu’au niveau du centre approvisionnement qui fournissait ses prestations pour l’achat de trois matières (lait, sucre et emballage, la répartition en unité d’œuvre nous a servi au moment du calcul des coûts d’achat.</w:t>
      </w:r>
    </w:p>
    <w:p w:rsidR="00422AE0" w:rsidRPr="00422AE0" w:rsidRDefault="00422AE0" w:rsidP="00422AE0">
      <w:pPr>
        <w:pStyle w:val="Standard"/>
        <w:rPr>
          <w:rFonts w:ascii="Frutiger" w:hAnsi="Frutiger" w:cs="Frutiger"/>
          <w:color w:val="231F20"/>
          <w:sz w:val="20"/>
          <w:szCs w:val="20"/>
        </w:rPr>
      </w:pPr>
    </w:p>
    <w:p w:rsidR="00422AE0" w:rsidRPr="00422AE0" w:rsidRDefault="00422AE0" w:rsidP="00422AE0">
      <w:pPr>
        <w:pStyle w:val="Standard"/>
        <w:rPr>
          <w:rFonts w:ascii="Frutiger" w:hAnsi="Frutiger" w:cs="Frutiger"/>
          <w:b/>
          <w:color w:val="231F20"/>
          <w:sz w:val="20"/>
          <w:szCs w:val="20"/>
        </w:rPr>
      </w:pPr>
      <w:r w:rsidRPr="00422AE0">
        <w:rPr>
          <w:rFonts w:ascii="Frutiger" w:hAnsi="Frutiger" w:cs="Frutiger"/>
          <w:b/>
          <w:color w:val="231F20"/>
          <w:sz w:val="20"/>
          <w:szCs w:val="20"/>
        </w:rPr>
        <w:t>7. Quel est le coût unitaire de production d’un paquet pour l’entreprise ? Pourquoi est-ce inutile</w:t>
      </w:r>
      <w:r>
        <w:rPr>
          <w:rFonts w:ascii="Frutiger" w:hAnsi="Frutiger" w:cs="Frutiger"/>
          <w:b/>
          <w:color w:val="231F20"/>
          <w:sz w:val="20"/>
          <w:szCs w:val="20"/>
        </w:rPr>
        <w:t xml:space="preserve"> </w:t>
      </w:r>
      <w:r w:rsidRPr="00422AE0">
        <w:rPr>
          <w:rFonts w:ascii="Frutiger" w:hAnsi="Frutiger" w:cs="Frutiger"/>
          <w:b/>
          <w:color w:val="231F20"/>
          <w:sz w:val="20"/>
          <w:szCs w:val="20"/>
        </w:rPr>
        <w:t>ici de dresser le compte de stock de paquets de SUPERDAN ?</w:t>
      </w:r>
    </w:p>
    <w:p w:rsidR="00422AE0" w:rsidRPr="00422AE0" w:rsidRDefault="00422AE0" w:rsidP="00422AE0">
      <w:pPr>
        <w:pStyle w:val="Standard"/>
        <w:rPr>
          <w:rFonts w:ascii="Frutiger" w:hAnsi="Frutiger" w:cs="Frutiger"/>
          <w:color w:val="231F20"/>
          <w:sz w:val="20"/>
          <w:szCs w:val="20"/>
        </w:rPr>
      </w:pPr>
      <w:r w:rsidRPr="00422AE0">
        <w:rPr>
          <w:rFonts w:ascii="Frutiger" w:hAnsi="Frutiger" w:cs="Frutiger"/>
          <w:color w:val="231F20"/>
          <w:sz w:val="20"/>
          <w:szCs w:val="20"/>
        </w:rPr>
        <w:t>Si on suit les conseils qui vous ont été donnés en cours, nous devrions ici dresser le compte de</w:t>
      </w:r>
      <w:r>
        <w:rPr>
          <w:rFonts w:ascii="Frutiger" w:hAnsi="Frutiger" w:cs="Frutiger"/>
          <w:color w:val="231F20"/>
          <w:sz w:val="20"/>
          <w:szCs w:val="20"/>
        </w:rPr>
        <w:t xml:space="preserve"> </w:t>
      </w:r>
      <w:r w:rsidRPr="00422AE0">
        <w:rPr>
          <w:rFonts w:ascii="Frutiger" w:hAnsi="Frutiger" w:cs="Frutiger"/>
          <w:color w:val="231F20"/>
          <w:sz w:val="20"/>
          <w:szCs w:val="20"/>
        </w:rPr>
        <w:t>stock de paquets de SUPERDAN.</w:t>
      </w:r>
    </w:p>
    <w:p w:rsidR="00422AE0" w:rsidRPr="00422AE0" w:rsidRDefault="00422AE0" w:rsidP="00422AE0">
      <w:pPr>
        <w:pStyle w:val="Standard"/>
        <w:rPr>
          <w:rFonts w:ascii="Frutiger" w:hAnsi="Frutiger" w:cs="Frutiger"/>
          <w:color w:val="231F20"/>
          <w:sz w:val="20"/>
          <w:szCs w:val="20"/>
        </w:rPr>
      </w:pPr>
      <w:r w:rsidRPr="00422AE0">
        <w:rPr>
          <w:rFonts w:ascii="Frutiger" w:hAnsi="Frutiger" w:cs="Frutiger"/>
          <w:color w:val="231F20"/>
          <w:sz w:val="20"/>
          <w:szCs w:val="20"/>
        </w:rPr>
        <w:t>Pourquoi est-ce inutile ici de dresser le compte de stock de paquets de SUPERDAN ?</w:t>
      </w:r>
    </w:p>
    <w:p w:rsidR="00422AE0" w:rsidRDefault="00422AE0" w:rsidP="00422AE0">
      <w:pPr>
        <w:pStyle w:val="Standard"/>
        <w:rPr>
          <w:rFonts w:ascii="Frutiger" w:hAnsi="Frutiger" w:cs="Frutiger"/>
          <w:color w:val="231F20"/>
          <w:sz w:val="20"/>
          <w:szCs w:val="20"/>
        </w:rPr>
      </w:pPr>
      <w:r w:rsidRPr="00422AE0">
        <w:rPr>
          <w:rFonts w:ascii="Frutiger" w:hAnsi="Frutiger" w:cs="Frutiger"/>
          <w:color w:val="231F20"/>
          <w:sz w:val="20"/>
          <w:szCs w:val="20"/>
        </w:rPr>
        <w:t>Car nous n’avions pas de stock initial de paquets (cf. « autres informations ») en début de mois,</w:t>
      </w:r>
      <w:r>
        <w:rPr>
          <w:rFonts w:ascii="Frutiger" w:hAnsi="Frutiger" w:cs="Frutiger"/>
          <w:color w:val="231F20"/>
          <w:sz w:val="20"/>
          <w:szCs w:val="20"/>
        </w:rPr>
        <w:t xml:space="preserve"> </w:t>
      </w:r>
      <w:r w:rsidRPr="00422AE0">
        <w:rPr>
          <w:rFonts w:ascii="Frutiger" w:hAnsi="Frutiger" w:cs="Frutiger"/>
          <w:color w:val="231F20"/>
          <w:sz w:val="20"/>
          <w:szCs w:val="20"/>
        </w:rPr>
        <w:t>donc tous les paquets qui sont rentrés en stock sont ceux fabriqués en mai. Soient 32</w:t>
      </w:r>
      <w:r>
        <w:rPr>
          <w:rFonts w:ascii="Frutiger" w:hAnsi="Frutiger" w:cs="Frutiger"/>
          <w:color w:val="231F20"/>
          <w:sz w:val="20"/>
          <w:szCs w:val="20"/>
        </w:rPr>
        <w:t> </w:t>
      </w:r>
      <w:r w:rsidRPr="00422AE0">
        <w:rPr>
          <w:rFonts w:ascii="Frutiger" w:hAnsi="Frutiger" w:cs="Frutiger"/>
          <w:color w:val="231F20"/>
          <w:sz w:val="20"/>
          <w:szCs w:val="20"/>
        </w:rPr>
        <w:t>500</w:t>
      </w:r>
      <w:r>
        <w:rPr>
          <w:rFonts w:ascii="Frutiger" w:hAnsi="Frutiger" w:cs="Frutiger"/>
          <w:color w:val="231F20"/>
          <w:sz w:val="20"/>
          <w:szCs w:val="20"/>
        </w:rPr>
        <w:t xml:space="preserve"> </w:t>
      </w:r>
      <w:r w:rsidRPr="00422AE0">
        <w:rPr>
          <w:rFonts w:ascii="Frutiger" w:hAnsi="Frutiger" w:cs="Frutiger"/>
          <w:color w:val="231F20"/>
          <w:sz w:val="20"/>
          <w:szCs w:val="20"/>
        </w:rPr>
        <w:t>un</w:t>
      </w:r>
      <w:r w:rsidRPr="00422AE0">
        <w:rPr>
          <w:rFonts w:ascii="Frutiger" w:hAnsi="Frutiger" w:cs="Frutiger"/>
          <w:color w:val="231F20"/>
          <w:sz w:val="20"/>
          <w:szCs w:val="20"/>
        </w:rPr>
        <w:t>i</w:t>
      </w:r>
      <w:r w:rsidRPr="00422AE0">
        <w:rPr>
          <w:rFonts w:ascii="Frutiger" w:hAnsi="Frutiger" w:cs="Frutiger"/>
          <w:color w:val="231F20"/>
          <w:sz w:val="20"/>
          <w:szCs w:val="20"/>
        </w:rPr>
        <w:t>tés à 1,0414 € pièce.</w:t>
      </w:r>
    </w:p>
    <w:p w:rsidR="00422AE0" w:rsidRPr="00422AE0" w:rsidRDefault="00422AE0" w:rsidP="00422AE0">
      <w:pPr>
        <w:pStyle w:val="Standard"/>
        <w:rPr>
          <w:rFonts w:ascii="Frutiger" w:hAnsi="Frutiger" w:cs="Frutiger"/>
          <w:color w:val="231F20"/>
          <w:sz w:val="20"/>
          <w:szCs w:val="20"/>
        </w:rPr>
      </w:pPr>
    </w:p>
    <w:p w:rsidR="00422AE0" w:rsidRPr="00422AE0" w:rsidRDefault="00422AE0" w:rsidP="00422AE0">
      <w:pPr>
        <w:pStyle w:val="Standard"/>
        <w:rPr>
          <w:rFonts w:ascii="Frutiger" w:hAnsi="Frutiger" w:cs="Frutiger"/>
          <w:b/>
          <w:color w:val="231F20"/>
          <w:sz w:val="20"/>
          <w:szCs w:val="20"/>
        </w:rPr>
      </w:pPr>
      <w:r w:rsidRPr="00422AE0">
        <w:rPr>
          <w:rFonts w:ascii="Frutiger" w:hAnsi="Frutiger" w:cs="Frutiger"/>
          <w:b/>
          <w:color w:val="231F20"/>
          <w:sz w:val="20"/>
          <w:szCs w:val="20"/>
        </w:rPr>
        <w:t>8. Calculez le coût de revient et dire combien l’entreprise a gagné (ou perdu) sur les ventes de SUPERDAN en mai.</w:t>
      </w:r>
    </w:p>
    <w:p w:rsidR="00422AE0" w:rsidRDefault="00422AE0" w:rsidP="00422AE0">
      <w:pPr>
        <w:pStyle w:val="Standard"/>
        <w:rPr>
          <w:rFonts w:ascii="Frutiger" w:hAnsi="Frutiger" w:cs="Frutiger"/>
          <w:color w:val="231F20"/>
          <w:sz w:val="20"/>
          <w:szCs w:val="20"/>
        </w:rPr>
      </w:pPr>
      <w:r w:rsidRPr="00422AE0">
        <w:rPr>
          <w:rFonts w:ascii="Frutiger" w:hAnsi="Frutiger" w:cs="Frutiger"/>
          <w:color w:val="231F20"/>
          <w:sz w:val="20"/>
          <w:szCs w:val="20"/>
        </w:rPr>
        <w:t>Cette question en comporte aussi deux : calcul du coût de revient des produits vendus (et un</w:t>
      </w:r>
      <w:r w:rsidRPr="00422AE0">
        <w:rPr>
          <w:rFonts w:ascii="Frutiger" w:hAnsi="Frutiger" w:cs="Frutiger"/>
          <w:color w:val="231F20"/>
          <w:sz w:val="20"/>
          <w:szCs w:val="20"/>
        </w:rPr>
        <w:t>i</w:t>
      </w:r>
      <w:r w:rsidRPr="00422AE0">
        <w:rPr>
          <w:rFonts w:ascii="Frutiger" w:hAnsi="Frutiger" w:cs="Frutiger"/>
          <w:color w:val="231F20"/>
          <w:sz w:val="20"/>
          <w:szCs w:val="20"/>
        </w:rPr>
        <w:t>quement</w:t>
      </w:r>
      <w:r>
        <w:rPr>
          <w:rFonts w:ascii="Frutiger" w:hAnsi="Frutiger" w:cs="Frutiger"/>
          <w:color w:val="231F20"/>
          <w:sz w:val="20"/>
          <w:szCs w:val="20"/>
        </w:rPr>
        <w:t xml:space="preserve"> </w:t>
      </w:r>
      <w:r w:rsidRPr="00422AE0">
        <w:rPr>
          <w:rFonts w:ascii="Frutiger" w:hAnsi="Frutiger" w:cs="Frutiger"/>
          <w:color w:val="231F20"/>
          <w:sz w:val="20"/>
          <w:szCs w:val="20"/>
        </w:rPr>
        <w:t>des vendus !) et calcul du résultat analytique.</w:t>
      </w:r>
    </w:p>
    <w:p w:rsidR="00C4304A" w:rsidRDefault="00C4304A" w:rsidP="00A6425B">
      <w:pPr>
        <w:pStyle w:val="Standard"/>
        <w:rPr>
          <w:rFonts w:ascii="Frutiger" w:hAnsi="Frutiger" w:cs="Frutiger"/>
          <w:color w:val="231F20"/>
          <w:sz w:val="20"/>
          <w:szCs w:val="20"/>
        </w:rPr>
      </w:pPr>
    </w:p>
    <w:p w:rsidR="00422AE0" w:rsidRPr="007633C6" w:rsidRDefault="00422AE0" w:rsidP="00422AE0">
      <w:pPr>
        <w:tabs>
          <w:tab w:val="left" w:pos="720"/>
          <w:tab w:val="left" w:pos="1418"/>
        </w:tabs>
        <w:rPr>
          <w:bCs/>
        </w:rPr>
      </w:pPr>
    </w:p>
    <w:p w:rsidR="00422AE0" w:rsidRDefault="00422AE0" w:rsidP="00422AE0">
      <w:pPr>
        <w:pStyle w:val="legende"/>
      </w:pPr>
      <w:r>
        <w:rPr>
          <w:rFonts w:ascii="Frutiger-Bold" w:hAnsi="Frutiger-Bold" w:cs="Frutiger-Bold"/>
          <w:b/>
          <w:bCs/>
        </w:rPr>
        <w:lastRenderedPageBreak/>
        <w:t>Coût de revient des paquets vendus</w:t>
      </w:r>
    </w:p>
    <w:tbl>
      <w:tblPr>
        <w:tblW w:w="6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090"/>
        <w:gridCol w:w="1379"/>
        <w:gridCol w:w="1456"/>
        <w:gridCol w:w="1276"/>
      </w:tblGrid>
      <w:tr w:rsidR="00422AE0" w:rsidRPr="00DA3FCF" w:rsidTr="00107B0E">
        <w:trPr>
          <w:trHeight w:val="319"/>
          <w:jc w:val="center"/>
        </w:trPr>
        <w:tc>
          <w:tcPr>
            <w:tcW w:w="2090" w:type="dxa"/>
            <w:tcBorders>
              <w:top w:val="single" w:sz="4" w:space="0" w:color="F57913"/>
              <w:left w:val="single" w:sz="4" w:space="0" w:color="F57913"/>
              <w:bottom w:val="single" w:sz="4" w:space="0" w:color="FFFFFF"/>
              <w:right w:val="single" w:sz="4" w:space="0" w:color="FFFFFF"/>
            </w:tcBorders>
            <w:shd w:val="clear" w:color="auto" w:fill="F57913"/>
            <w:vAlign w:val="center"/>
          </w:tcPr>
          <w:p w:rsidR="00422AE0" w:rsidRPr="00DA3FCF" w:rsidRDefault="00422AE0" w:rsidP="00107B0E">
            <w:pPr>
              <w:pStyle w:val="tablo-en-tete"/>
            </w:pPr>
            <w:r>
              <w:rPr>
                <w:rFonts w:ascii="Frutiger-Bold" w:hAnsi="Frutiger-Bold" w:cs="Frutiger-Bold"/>
                <w:b/>
                <w:bCs/>
                <w:sz w:val="18"/>
                <w:szCs w:val="18"/>
              </w:rPr>
              <w:t>Charges</w:t>
            </w:r>
          </w:p>
        </w:tc>
        <w:tc>
          <w:tcPr>
            <w:tcW w:w="1379" w:type="dxa"/>
            <w:tcBorders>
              <w:top w:val="single" w:sz="4" w:space="0" w:color="F57913"/>
              <w:left w:val="single" w:sz="4" w:space="0" w:color="FFFFFF"/>
              <w:bottom w:val="single" w:sz="4" w:space="0" w:color="FFFFFF"/>
              <w:right w:val="single" w:sz="4" w:space="0" w:color="FFFFFF"/>
            </w:tcBorders>
            <w:shd w:val="clear" w:color="auto" w:fill="F57913"/>
            <w:vAlign w:val="center"/>
          </w:tcPr>
          <w:p w:rsidR="00422AE0" w:rsidRPr="00DA3FCF" w:rsidRDefault="00422AE0" w:rsidP="00107B0E">
            <w:pPr>
              <w:pStyle w:val="tablo-en-tete"/>
            </w:pPr>
            <w:r>
              <w:rPr>
                <w:rFonts w:ascii="Frutiger-Bold" w:hAnsi="Frutiger-Bold" w:cs="Frutiger-Bold"/>
                <w:b/>
                <w:bCs/>
                <w:sz w:val="18"/>
                <w:szCs w:val="18"/>
              </w:rPr>
              <w:t>Quantité</w:t>
            </w:r>
          </w:p>
        </w:tc>
        <w:tc>
          <w:tcPr>
            <w:tcW w:w="1456" w:type="dxa"/>
            <w:tcBorders>
              <w:top w:val="single" w:sz="4" w:space="0" w:color="F57913"/>
              <w:left w:val="single" w:sz="4" w:space="0" w:color="FFFFFF"/>
              <w:bottom w:val="single" w:sz="4" w:space="0" w:color="FFFFFF"/>
              <w:right w:val="single" w:sz="4" w:space="0" w:color="FFFFFF"/>
            </w:tcBorders>
            <w:shd w:val="clear" w:color="auto" w:fill="F57913"/>
            <w:vAlign w:val="center"/>
          </w:tcPr>
          <w:p w:rsidR="00422AE0" w:rsidRDefault="00422AE0" w:rsidP="00107B0E">
            <w:pPr>
              <w:pStyle w:val="tablo-en-tete"/>
              <w:rPr>
                <w:rFonts w:ascii="Frutiger-Roman" w:hAnsi="Frutiger-Roman" w:cs="Frutiger-Roman"/>
                <w:sz w:val="18"/>
                <w:szCs w:val="18"/>
              </w:rPr>
            </w:pPr>
            <w:r>
              <w:rPr>
                <w:rFonts w:ascii="Frutiger-Bold" w:hAnsi="Frutiger-Bold" w:cs="Frutiger-Bold"/>
                <w:b/>
                <w:bCs/>
                <w:sz w:val="18"/>
                <w:szCs w:val="18"/>
              </w:rPr>
              <w:t>Coût unitaire</w:t>
            </w:r>
          </w:p>
        </w:tc>
        <w:tc>
          <w:tcPr>
            <w:tcW w:w="1276" w:type="dxa"/>
            <w:tcBorders>
              <w:top w:val="single" w:sz="4" w:space="0" w:color="F57913"/>
              <w:left w:val="single" w:sz="4" w:space="0" w:color="FFFFFF"/>
              <w:bottom w:val="single" w:sz="4" w:space="0" w:color="FFFFFF"/>
              <w:right w:val="single" w:sz="4" w:space="0" w:color="FFFFFF"/>
            </w:tcBorders>
            <w:shd w:val="clear" w:color="auto" w:fill="F57913"/>
            <w:vAlign w:val="center"/>
          </w:tcPr>
          <w:p w:rsidR="00422AE0" w:rsidRDefault="00422AE0" w:rsidP="00107B0E">
            <w:pPr>
              <w:pStyle w:val="tablo-en-tete"/>
              <w:rPr>
                <w:rFonts w:ascii="Frutiger-Roman" w:hAnsi="Frutiger-Roman" w:cs="Frutiger-Roman"/>
                <w:sz w:val="18"/>
                <w:szCs w:val="18"/>
              </w:rPr>
            </w:pPr>
            <w:r>
              <w:rPr>
                <w:rFonts w:ascii="Frutiger-Bold" w:hAnsi="Frutiger-Bold" w:cs="Frutiger-Bold"/>
                <w:b/>
                <w:bCs/>
                <w:sz w:val="18"/>
                <w:szCs w:val="18"/>
              </w:rPr>
              <w:t>Montant</w:t>
            </w:r>
          </w:p>
        </w:tc>
      </w:tr>
      <w:tr w:rsidR="00422AE0" w:rsidRPr="00422AE0" w:rsidTr="00231BB6">
        <w:trPr>
          <w:jc w:val="center"/>
        </w:trPr>
        <w:tc>
          <w:tcPr>
            <w:tcW w:w="6201" w:type="dxa"/>
            <w:gridSpan w:val="4"/>
            <w:tcBorders>
              <w:top w:val="single" w:sz="4" w:space="0" w:color="FFFFFF"/>
              <w:left w:val="single" w:sz="4" w:space="0" w:color="F57913"/>
              <w:bottom w:val="single" w:sz="4" w:space="0" w:color="F57913"/>
              <w:right w:val="single" w:sz="4" w:space="0" w:color="F57913"/>
              <w:tr2bl w:val="nil"/>
            </w:tcBorders>
            <w:vAlign w:val="center"/>
          </w:tcPr>
          <w:p w:rsidR="00422AE0" w:rsidRPr="00422AE0" w:rsidRDefault="00422AE0" w:rsidP="00107B0E">
            <w:pPr>
              <w:pStyle w:val="TABLO"/>
              <w:jc w:val="center"/>
              <w:rPr>
                <w:rFonts w:ascii="Frutiger-Roman" w:hAnsi="Frutiger-Roman" w:cs="Frutiger-Roman"/>
                <w:b/>
                <w:sz w:val="18"/>
                <w:szCs w:val="18"/>
              </w:rPr>
            </w:pPr>
            <w:r w:rsidRPr="00422AE0">
              <w:rPr>
                <w:b/>
              </w:rPr>
              <w:t>Charges directes</w:t>
            </w:r>
          </w:p>
        </w:tc>
      </w:tr>
      <w:tr w:rsidR="00422AE0" w:rsidRPr="00422AE0" w:rsidTr="00231BB6">
        <w:trPr>
          <w:jc w:val="center"/>
        </w:trPr>
        <w:tc>
          <w:tcPr>
            <w:tcW w:w="2090" w:type="dxa"/>
            <w:tcBorders>
              <w:top w:val="single" w:sz="4" w:space="0" w:color="FFFFFF"/>
              <w:left w:val="single" w:sz="4" w:space="0" w:color="F57913"/>
              <w:bottom w:val="single" w:sz="4" w:space="0" w:color="F57913"/>
              <w:right w:val="single" w:sz="4" w:space="0" w:color="F57913"/>
              <w:tr2bl w:val="nil"/>
            </w:tcBorders>
            <w:vAlign w:val="center"/>
          </w:tcPr>
          <w:p w:rsidR="00422AE0" w:rsidRPr="00422AE0" w:rsidRDefault="00422AE0" w:rsidP="00422AE0">
            <w:pPr>
              <w:pStyle w:val="TABLO"/>
            </w:pPr>
            <w:r w:rsidRPr="00422AE0">
              <w:t>Paquets vendus</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422AE0" w:rsidRPr="00422AE0" w:rsidRDefault="00422AE0" w:rsidP="00422AE0">
            <w:pPr>
              <w:pStyle w:val="TABLO"/>
              <w:jc w:val="right"/>
              <w:rPr>
                <w:szCs w:val="18"/>
              </w:rPr>
            </w:pPr>
            <w:r w:rsidRPr="00422AE0">
              <w:t>32 400</w:t>
            </w: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422AE0" w:rsidRPr="00422AE0" w:rsidRDefault="00422AE0" w:rsidP="00422AE0">
            <w:pPr>
              <w:pStyle w:val="TABLO"/>
              <w:jc w:val="right"/>
            </w:pPr>
            <w:r w:rsidRPr="00422AE0">
              <w:t>1,0414</w:t>
            </w: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422AE0" w:rsidRPr="00422AE0" w:rsidRDefault="00422AE0" w:rsidP="00572FD5">
            <w:pPr>
              <w:pStyle w:val="TABLO"/>
              <w:jc w:val="right"/>
            </w:pPr>
            <w:r w:rsidRPr="00422AE0">
              <w:t xml:space="preserve">33 </w:t>
            </w:r>
            <w:r w:rsidR="00572FD5">
              <w:t>741</w:t>
            </w:r>
            <w:r w:rsidRPr="00422AE0">
              <w:t>,</w:t>
            </w:r>
            <w:r w:rsidR="00572FD5">
              <w:t>36</w:t>
            </w:r>
          </w:p>
        </w:tc>
      </w:tr>
      <w:tr w:rsidR="00422AE0" w:rsidRPr="00422AE0" w:rsidTr="00231BB6">
        <w:trPr>
          <w:jc w:val="center"/>
        </w:trPr>
        <w:tc>
          <w:tcPr>
            <w:tcW w:w="2090" w:type="dxa"/>
            <w:tcBorders>
              <w:top w:val="single" w:sz="4" w:space="0" w:color="FFFFFF"/>
              <w:left w:val="single" w:sz="4" w:space="0" w:color="F57913"/>
              <w:bottom w:val="single" w:sz="4" w:space="0" w:color="F57913"/>
              <w:right w:val="single" w:sz="4" w:space="0" w:color="F57913"/>
              <w:tr2bl w:val="nil"/>
            </w:tcBorders>
            <w:vAlign w:val="center"/>
          </w:tcPr>
          <w:p w:rsidR="00422AE0" w:rsidRPr="00422AE0" w:rsidRDefault="00422AE0" w:rsidP="00422AE0">
            <w:pPr>
              <w:pStyle w:val="TABLO"/>
              <w:rPr>
                <w:szCs w:val="18"/>
              </w:rPr>
            </w:pPr>
            <w:r w:rsidRPr="00422AE0">
              <w:t xml:space="preserve">Frais de personnel </w:t>
            </w:r>
            <w:r w:rsidRPr="00422AE0">
              <w:rPr>
                <w:szCs w:val="13"/>
              </w:rPr>
              <w:t>(1)</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422AE0" w:rsidRPr="00422AE0" w:rsidRDefault="00422AE0" w:rsidP="00422AE0">
            <w:pPr>
              <w:pStyle w:val="TABLO"/>
              <w:jc w:val="right"/>
              <w:rPr>
                <w:szCs w:val="18"/>
              </w:rPr>
            </w:pPr>
            <w:r w:rsidRPr="00422AE0">
              <w:t>0,5</w:t>
            </w: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422AE0" w:rsidRPr="00422AE0" w:rsidRDefault="00422AE0" w:rsidP="00422AE0">
            <w:pPr>
              <w:pStyle w:val="TABLO"/>
              <w:jc w:val="right"/>
              <w:rPr>
                <w:szCs w:val="18"/>
              </w:rPr>
            </w:pPr>
            <w:r w:rsidRPr="00422AE0">
              <w:t>2 156,00</w:t>
            </w: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422AE0" w:rsidRPr="00422AE0" w:rsidRDefault="00422AE0" w:rsidP="00422AE0">
            <w:pPr>
              <w:pStyle w:val="TABLO"/>
              <w:jc w:val="right"/>
              <w:rPr>
                <w:szCs w:val="18"/>
              </w:rPr>
            </w:pPr>
            <w:r w:rsidRPr="00422AE0">
              <w:t>1 078,00</w:t>
            </w:r>
          </w:p>
        </w:tc>
      </w:tr>
      <w:tr w:rsidR="00422AE0" w:rsidRPr="00422AE0" w:rsidTr="00231BB6">
        <w:trPr>
          <w:jc w:val="center"/>
        </w:trPr>
        <w:tc>
          <w:tcPr>
            <w:tcW w:w="2090" w:type="dxa"/>
            <w:tcBorders>
              <w:top w:val="single" w:sz="4" w:space="0" w:color="FFFFFF"/>
              <w:left w:val="single" w:sz="4" w:space="0" w:color="F57913"/>
              <w:bottom w:val="single" w:sz="4" w:space="0" w:color="F57913"/>
              <w:right w:val="single" w:sz="4" w:space="0" w:color="F57913"/>
              <w:tr2bl w:val="nil"/>
            </w:tcBorders>
            <w:vAlign w:val="center"/>
          </w:tcPr>
          <w:p w:rsidR="00422AE0" w:rsidRPr="00422AE0" w:rsidRDefault="00422AE0" w:rsidP="00422AE0">
            <w:pPr>
              <w:pStyle w:val="TABLO"/>
              <w:rPr>
                <w:szCs w:val="18"/>
              </w:rPr>
            </w:pPr>
            <w:r w:rsidRPr="00422AE0">
              <w:t>Livraisons</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422AE0" w:rsidRPr="00422AE0" w:rsidRDefault="00422AE0" w:rsidP="00422AE0">
            <w:pPr>
              <w:pStyle w:val="TABLO"/>
              <w:jc w:val="right"/>
              <w:rPr>
                <w:szCs w:val="18"/>
              </w:rPr>
            </w:pP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422AE0" w:rsidRPr="00422AE0" w:rsidRDefault="00422AE0" w:rsidP="00422AE0">
            <w:pPr>
              <w:pStyle w:val="TABLO"/>
              <w:jc w:val="right"/>
              <w:rPr>
                <w:szCs w:val="18"/>
              </w:rPr>
            </w:pP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422AE0" w:rsidRPr="00422AE0" w:rsidRDefault="00422AE0" w:rsidP="00422AE0">
            <w:pPr>
              <w:pStyle w:val="TABLO"/>
              <w:jc w:val="right"/>
              <w:rPr>
                <w:szCs w:val="18"/>
              </w:rPr>
            </w:pPr>
            <w:r w:rsidRPr="00422AE0">
              <w:t>705,00</w:t>
            </w:r>
          </w:p>
        </w:tc>
      </w:tr>
      <w:tr w:rsidR="00422AE0" w:rsidRPr="00422AE0" w:rsidTr="00231BB6">
        <w:trPr>
          <w:jc w:val="center"/>
        </w:trPr>
        <w:tc>
          <w:tcPr>
            <w:tcW w:w="6201" w:type="dxa"/>
            <w:gridSpan w:val="4"/>
            <w:tcBorders>
              <w:top w:val="single" w:sz="4" w:space="0" w:color="FFFFFF"/>
              <w:left w:val="single" w:sz="4" w:space="0" w:color="F57913"/>
              <w:bottom w:val="single" w:sz="4" w:space="0" w:color="F57913"/>
              <w:right w:val="single" w:sz="4" w:space="0" w:color="F57913"/>
              <w:tr2bl w:val="nil"/>
            </w:tcBorders>
            <w:vAlign w:val="center"/>
          </w:tcPr>
          <w:p w:rsidR="00422AE0" w:rsidRPr="00422AE0" w:rsidRDefault="00422AE0" w:rsidP="00107B0E">
            <w:pPr>
              <w:pStyle w:val="TABLO"/>
              <w:jc w:val="center"/>
              <w:rPr>
                <w:rFonts w:ascii="Frutiger-Roman" w:hAnsi="Frutiger-Roman" w:cs="Frutiger-Roman"/>
                <w:b/>
                <w:sz w:val="18"/>
                <w:szCs w:val="18"/>
              </w:rPr>
            </w:pPr>
            <w:r w:rsidRPr="00422AE0">
              <w:rPr>
                <w:b/>
              </w:rPr>
              <w:t>Charges indirectes</w:t>
            </w:r>
          </w:p>
        </w:tc>
      </w:tr>
      <w:tr w:rsidR="00422AE0" w:rsidRPr="00231BB6" w:rsidTr="00231BB6">
        <w:trPr>
          <w:jc w:val="center"/>
        </w:trPr>
        <w:tc>
          <w:tcPr>
            <w:tcW w:w="2090" w:type="dxa"/>
            <w:tcBorders>
              <w:top w:val="single" w:sz="4" w:space="0" w:color="FFFFFF"/>
              <w:left w:val="single" w:sz="4" w:space="0" w:color="F57913"/>
              <w:bottom w:val="single" w:sz="4" w:space="0" w:color="F57913"/>
              <w:right w:val="single" w:sz="4" w:space="0" w:color="F57913"/>
              <w:tr2bl w:val="nil"/>
            </w:tcBorders>
            <w:vAlign w:val="center"/>
          </w:tcPr>
          <w:p w:rsidR="00422AE0" w:rsidRPr="00231BB6" w:rsidRDefault="00ED586E" w:rsidP="00231BB6">
            <w:pPr>
              <w:pStyle w:val="TABLO"/>
              <w:rPr>
                <w:szCs w:val="18"/>
              </w:rPr>
            </w:pPr>
            <w:r w:rsidRPr="00231BB6">
              <w:t>Commercialisation</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422AE0" w:rsidRPr="00231BB6" w:rsidRDefault="00ED586E" w:rsidP="002F31E3">
            <w:pPr>
              <w:pStyle w:val="TABLO"/>
              <w:jc w:val="right"/>
              <w:rPr>
                <w:szCs w:val="18"/>
              </w:rPr>
            </w:pPr>
            <w:r w:rsidRPr="00231BB6">
              <w:t>32 400</w:t>
            </w: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422AE0" w:rsidRPr="00231BB6" w:rsidRDefault="00ED586E" w:rsidP="002F31E3">
            <w:pPr>
              <w:pStyle w:val="TABLO"/>
              <w:jc w:val="right"/>
              <w:rPr>
                <w:szCs w:val="18"/>
              </w:rPr>
            </w:pPr>
            <w:r w:rsidRPr="00231BB6">
              <w:t>0,0605</w:t>
            </w: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422AE0" w:rsidRPr="00231BB6" w:rsidRDefault="005E76D8" w:rsidP="002F31E3">
            <w:pPr>
              <w:pStyle w:val="TABLO"/>
              <w:jc w:val="right"/>
              <w:rPr>
                <w:szCs w:val="18"/>
              </w:rPr>
            </w:pPr>
            <w:r w:rsidRPr="00231BB6">
              <w:t>1 960,00</w:t>
            </w:r>
          </w:p>
        </w:tc>
      </w:tr>
      <w:tr w:rsidR="00422AE0" w:rsidRPr="00231BB6" w:rsidTr="00231BB6">
        <w:trPr>
          <w:jc w:val="center"/>
        </w:trPr>
        <w:tc>
          <w:tcPr>
            <w:tcW w:w="2090" w:type="dxa"/>
            <w:tcBorders>
              <w:top w:val="single" w:sz="4" w:space="0" w:color="FFFFFF"/>
              <w:left w:val="single" w:sz="4" w:space="0" w:color="F57913"/>
              <w:bottom w:val="single" w:sz="4" w:space="0" w:color="F57913"/>
              <w:right w:val="single" w:sz="4" w:space="0" w:color="F57913"/>
              <w:tr2bl w:val="nil"/>
            </w:tcBorders>
            <w:vAlign w:val="center"/>
          </w:tcPr>
          <w:p w:rsidR="00422AE0" w:rsidRPr="00231BB6" w:rsidRDefault="00422AE0" w:rsidP="00231BB6">
            <w:pPr>
              <w:pStyle w:val="TABLO"/>
              <w:rPr>
                <w:b/>
              </w:rPr>
            </w:pPr>
            <w:r w:rsidRPr="00231BB6">
              <w:rPr>
                <w:b/>
                <w:szCs w:val="18"/>
              </w:rPr>
              <w:t>TOTAL</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422AE0" w:rsidRPr="00231BB6" w:rsidRDefault="005E76D8" w:rsidP="002F31E3">
            <w:pPr>
              <w:pStyle w:val="TABLO"/>
              <w:jc w:val="right"/>
              <w:rPr>
                <w:b/>
              </w:rPr>
            </w:pPr>
            <w:r w:rsidRPr="00231BB6">
              <w:rPr>
                <w:b/>
              </w:rPr>
              <w:t>32 400</w:t>
            </w: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422AE0" w:rsidRPr="00231BB6" w:rsidRDefault="005E76D8" w:rsidP="00572FD5">
            <w:pPr>
              <w:pStyle w:val="TABLO"/>
              <w:jc w:val="right"/>
              <w:rPr>
                <w:b/>
              </w:rPr>
            </w:pPr>
            <w:r w:rsidRPr="00231BB6">
              <w:rPr>
                <w:b/>
              </w:rPr>
              <w:t>1,1</w:t>
            </w:r>
            <w:r w:rsidR="00572FD5">
              <w:rPr>
                <w:b/>
              </w:rPr>
              <w:t>569</w:t>
            </w: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422AE0" w:rsidRPr="00231BB6" w:rsidRDefault="005E76D8" w:rsidP="00572FD5">
            <w:pPr>
              <w:pStyle w:val="TABLO"/>
              <w:jc w:val="right"/>
              <w:rPr>
                <w:b/>
              </w:rPr>
            </w:pPr>
            <w:r w:rsidRPr="00231BB6">
              <w:rPr>
                <w:b/>
              </w:rPr>
              <w:t>37</w:t>
            </w:r>
            <w:r w:rsidR="00572FD5">
              <w:rPr>
                <w:b/>
              </w:rPr>
              <w:t> 484,36</w:t>
            </w:r>
          </w:p>
        </w:tc>
      </w:tr>
    </w:tbl>
    <w:p w:rsidR="00422AE0" w:rsidRDefault="00422AE0" w:rsidP="00422AE0">
      <w:pPr>
        <w:tabs>
          <w:tab w:val="left" w:pos="720"/>
          <w:tab w:val="left" w:pos="1418"/>
        </w:tabs>
        <w:rPr>
          <w:bCs/>
        </w:rPr>
      </w:pPr>
    </w:p>
    <w:p w:rsidR="00231BB6" w:rsidRPr="00231BB6" w:rsidRDefault="00231BB6" w:rsidP="00231BB6">
      <w:pPr>
        <w:pStyle w:val="Standard"/>
        <w:rPr>
          <w:rFonts w:ascii="Frutiger" w:hAnsi="Frutiger" w:cs="Frutiger"/>
          <w:color w:val="231F20"/>
          <w:sz w:val="20"/>
          <w:szCs w:val="20"/>
        </w:rPr>
      </w:pPr>
      <w:r w:rsidRPr="00231BB6">
        <w:rPr>
          <w:rFonts w:ascii="Frutiger" w:hAnsi="Frutiger" w:cs="Frutiger"/>
          <w:color w:val="231F20"/>
          <w:sz w:val="20"/>
          <w:szCs w:val="20"/>
        </w:rPr>
        <w:t>(1) La quantité correspondante aux frais de personnel est de 0,5 car on vous a dit (cf. « autres informations »)</w:t>
      </w:r>
      <w:r>
        <w:rPr>
          <w:rFonts w:ascii="Frutiger" w:hAnsi="Frutiger" w:cs="Frutiger"/>
          <w:color w:val="231F20"/>
          <w:sz w:val="20"/>
          <w:szCs w:val="20"/>
        </w:rPr>
        <w:t xml:space="preserve"> </w:t>
      </w:r>
      <w:r w:rsidRPr="00231BB6">
        <w:rPr>
          <w:rFonts w:ascii="Frutiger" w:hAnsi="Frutiger" w:cs="Frutiger"/>
          <w:color w:val="231F20"/>
          <w:sz w:val="20"/>
          <w:szCs w:val="20"/>
        </w:rPr>
        <w:t>que la vente nécessite une personne à mi-temps dont le salaire mensuel (pour un temps plein) représente</w:t>
      </w:r>
      <w:r>
        <w:rPr>
          <w:rFonts w:ascii="Frutiger" w:hAnsi="Frutiger" w:cs="Frutiger"/>
          <w:color w:val="231F20"/>
          <w:sz w:val="20"/>
          <w:szCs w:val="20"/>
        </w:rPr>
        <w:t xml:space="preserve"> </w:t>
      </w:r>
      <w:r w:rsidRPr="00231BB6">
        <w:rPr>
          <w:rFonts w:ascii="Frutiger" w:hAnsi="Frutiger" w:cs="Frutiger"/>
          <w:color w:val="231F20"/>
          <w:sz w:val="20"/>
          <w:szCs w:val="20"/>
        </w:rPr>
        <w:t>une charge de 1 078 € pour l’entreprise.</w:t>
      </w:r>
    </w:p>
    <w:p w:rsidR="00231BB6" w:rsidRDefault="00231BB6" w:rsidP="00231BB6">
      <w:pPr>
        <w:pStyle w:val="Standard"/>
        <w:rPr>
          <w:rFonts w:ascii="Frutiger" w:hAnsi="Frutiger" w:cs="Frutiger"/>
          <w:color w:val="231F20"/>
          <w:sz w:val="20"/>
          <w:szCs w:val="20"/>
        </w:rPr>
      </w:pPr>
    </w:p>
    <w:p w:rsidR="00231BB6" w:rsidRPr="00231BB6" w:rsidRDefault="00231BB6" w:rsidP="00231BB6">
      <w:pPr>
        <w:pStyle w:val="Standard"/>
        <w:rPr>
          <w:rFonts w:ascii="Frutiger" w:hAnsi="Frutiger" w:cs="Frutiger"/>
          <w:color w:val="231F20"/>
          <w:sz w:val="20"/>
          <w:szCs w:val="20"/>
        </w:rPr>
      </w:pPr>
      <w:r w:rsidRPr="00231BB6">
        <w:rPr>
          <w:rFonts w:ascii="Frutiger" w:hAnsi="Frutiger" w:cs="Frutiger"/>
          <w:color w:val="231F20"/>
          <w:sz w:val="20"/>
          <w:szCs w:val="20"/>
        </w:rPr>
        <w:t>Vous remarquerez que les quantités considérées de paquets sont ici de 32 400 (nombre de paquets</w:t>
      </w:r>
      <w:r>
        <w:rPr>
          <w:rFonts w:ascii="Frutiger" w:hAnsi="Frutiger" w:cs="Frutiger"/>
          <w:color w:val="231F20"/>
          <w:sz w:val="20"/>
          <w:szCs w:val="20"/>
        </w:rPr>
        <w:t xml:space="preserve"> </w:t>
      </w:r>
      <w:r w:rsidRPr="00231BB6">
        <w:rPr>
          <w:rFonts w:ascii="Frutiger" w:hAnsi="Frutiger" w:cs="Frutiger"/>
          <w:color w:val="231F20"/>
          <w:sz w:val="20"/>
          <w:szCs w:val="20"/>
        </w:rPr>
        <w:t>vendus) alors qu’elles étaient de 32 500 dans le calcul du coût de production (nombre de paquets</w:t>
      </w:r>
      <w:r>
        <w:rPr>
          <w:rFonts w:ascii="Frutiger" w:hAnsi="Frutiger" w:cs="Frutiger"/>
          <w:color w:val="231F20"/>
          <w:sz w:val="20"/>
          <w:szCs w:val="20"/>
        </w:rPr>
        <w:t xml:space="preserve"> </w:t>
      </w:r>
      <w:r w:rsidRPr="00231BB6">
        <w:rPr>
          <w:rFonts w:ascii="Frutiger" w:hAnsi="Frutiger" w:cs="Frutiger"/>
          <w:color w:val="231F20"/>
          <w:sz w:val="20"/>
          <w:szCs w:val="20"/>
        </w:rPr>
        <w:t>fabriqués).</w:t>
      </w:r>
    </w:p>
    <w:p w:rsidR="00231BB6" w:rsidRPr="00231BB6" w:rsidRDefault="00231BB6" w:rsidP="00231BB6">
      <w:pPr>
        <w:pStyle w:val="Standard"/>
        <w:rPr>
          <w:rFonts w:ascii="Frutiger" w:hAnsi="Frutiger" w:cs="Frutiger"/>
          <w:color w:val="231F20"/>
          <w:sz w:val="20"/>
          <w:szCs w:val="20"/>
        </w:rPr>
      </w:pPr>
      <w:r w:rsidRPr="00231BB6">
        <w:rPr>
          <w:rFonts w:ascii="Frutiger" w:hAnsi="Frutiger" w:cs="Frutiger"/>
          <w:color w:val="231F20"/>
          <w:sz w:val="20"/>
          <w:szCs w:val="20"/>
        </w:rPr>
        <w:t>Les paquets de 6 pots de SUPERDAN vendus en mai ont coûté 37 589,72 €, soit 1,1602 l’unité.</w:t>
      </w:r>
    </w:p>
    <w:p w:rsidR="00C4304A" w:rsidRDefault="00231BB6" w:rsidP="00231BB6">
      <w:pPr>
        <w:pStyle w:val="Standard"/>
        <w:rPr>
          <w:rFonts w:ascii="Frutiger" w:hAnsi="Frutiger" w:cs="Frutiger"/>
          <w:color w:val="231F20"/>
          <w:sz w:val="20"/>
          <w:szCs w:val="20"/>
        </w:rPr>
      </w:pPr>
      <w:r w:rsidRPr="00231BB6">
        <w:rPr>
          <w:rFonts w:ascii="Frutiger" w:hAnsi="Frutiger" w:cs="Frutiger"/>
          <w:color w:val="231F20"/>
          <w:sz w:val="20"/>
          <w:szCs w:val="20"/>
        </w:rPr>
        <w:t>Sachant qu’on les a vendus 2,05 € l’unité, calculons maintenant le bénéfice obtenu.</w:t>
      </w:r>
    </w:p>
    <w:p w:rsidR="00231BB6" w:rsidRPr="007633C6" w:rsidRDefault="00231BB6" w:rsidP="00231BB6">
      <w:pPr>
        <w:tabs>
          <w:tab w:val="left" w:pos="720"/>
          <w:tab w:val="left" w:pos="1418"/>
        </w:tabs>
        <w:rPr>
          <w:bCs/>
        </w:rPr>
      </w:pPr>
    </w:p>
    <w:p w:rsidR="00231BB6" w:rsidRDefault="00231BB6" w:rsidP="00231BB6">
      <w:pPr>
        <w:pStyle w:val="legende"/>
      </w:pPr>
      <w:r>
        <w:rPr>
          <w:rFonts w:ascii="Frutiger-Bold" w:hAnsi="Frutiger-Bold" w:cs="Frutiger-Bold"/>
          <w:b/>
          <w:bCs/>
        </w:rPr>
        <w:t>Résultat analytique</w:t>
      </w:r>
    </w:p>
    <w:tbl>
      <w:tblPr>
        <w:tblW w:w="70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966"/>
        <w:gridCol w:w="1379"/>
        <w:gridCol w:w="1456"/>
        <w:gridCol w:w="1276"/>
      </w:tblGrid>
      <w:tr w:rsidR="00231BB6" w:rsidRPr="00DA3FCF" w:rsidTr="00231BB6">
        <w:trPr>
          <w:trHeight w:val="319"/>
          <w:jc w:val="center"/>
        </w:trPr>
        <w:tc>
          <w:tcPr>
            <w:tcW w:w="2966" w:type="dxa"/>
            <w:tcBorders>
              <w:top w:val="single" w:sz="4" w:space="0" w:color="F57913"/>
              <w:left w:val="single" w:sz="4" w:space="0" w:color="F57913"/>
              <w:bottom w:val="single" w:sz="4" w:space="0" w:color="FFFFFF"/>
              <w:right w:val="single" w:sz="4" w:space="0" w:color="FFFFFF"/>
            </w:tcBorders>
            <w:shd w:val="clear" w:color="auto" w:fill="F57913"/>
            <w:vAlign w:val="center"/>
          </w:tcPr>
          <w:p w:rsidR="00231BB6" w:rsidRPr="00DA3FCF" w:rsidRDefault="00231BB6" w:rsidP="00107B0E">
            <w:pPr>
              <w:pStyle w:val="tablo-en-tete"/>
            </w:pPr>
            <w:r>
              <w:rPr>
                <w:rFonts w:ascii="Frutiger-Bold" w:hAnsi="Frutiger-Bold" w:cs="Frutiger-Bold"/>
                <w:b/>
                <w:bCs/>
                <w:sz w:val="18"/>
                <w:szCs w:val="18"/>
              </w:rPr>
              <w:t>Charges</w:t>
            </w:r>
          </w:p>
        </w:tc>
        <w:tc>
          <w:tcPr>
            <w:tcW w:w="1379" w:type="dxa"/>
            <w:tcBorders>
              <w:top w:val="single" w:sz="4" w:space="0" w:color="F57913"/>
              <w:left w:val="single" w:sz="4" w:space="0" w:color="FFFFFF"/>
              <w:bottom w:val="single" w:sz="4" w:space="0" w:color="FFFFFF"/>
              <w:right w:val="single" w:sz="4" w:space="0" w:color="FFFFFF"/>
            </w:tcBorders>
            <w:shd w:val="clear" w:color="auto" w:fill="F57913"/>
            <w:vAlign w:val="center"/>
          </w:tcPr>
          <w:p w:rsidR="00231BB6" w:rsidRPr="00DA3FCF" w:rsidRDefault="00231BB6" w:rsidP="00107B0E">
            <w:pPr>
              <w:pStyle w:val="tablo-en-tete"/>
            </w:pPr>
            <w:r>
              <w:rPr>
                <w:rFonts w:ascii="Frutiger-Bold" w:hAnsi="Frutiger-Bold" w:cs="Frutiger-Bold"/>
                <w:b/>
                <w:bCs/>
                <w:sz w:val="18"/>
                <w:szCs w:val="18"/>
              </w:rPr>
              <w:t>Quantité</w:t>
            </w:r>
          </w:p>
        </w:tc>
        <w:tc>
          <w:tcPr>
            <w:tcW w:w="1456" w:type="dxa"/>
            <w:tcBorders>
              <w:top w:val="single" w:sz="4" w:space="0" w:color="F57913"/>
              <w:left w:val="single" w:sz="4" w:space="0" w:color="FFFFFF"/>
              <w:bottom w:val="single" w:sz="4" w:space="0" w:color="FFFFFF"/>
              <w:right w:val="single" w:sz="4" w:space="0" w:color="FFFFFF"/>
            </w:tcBorders>
            <w:shd w:val="clear" w:color="auto" w:fill="F57913"/>
            <w:vAlign w:val="center"/>
          </w:tcPr>
          <w:p w:rsidR="00231BB6" w:rsidRDefault="00231BB6" w:rsidP="00107B0E">
            <w:pPr>
              <w:pStyle w:val="tablo-en-tete"/>
              <w:rPr>
                <w:rFonts w:ascii="Frutiger-Roman" w:hAnsi="Frutiger-Roman" w:cs="Frutiger-Roman"/>
                <w:sz w:val="18"/>
                <w:szCs w:val="18"/>
              </w:rPr>
            </w:pPr>
            <w:r>
              <w:rPr>
                <w:rFonts w:ascii="Frutiger-Bold" w:hAnsi="Frutiger-Bold" w:cs="Frutiger-Bold"/>
                <w:b/>
                <w:bCs/>
                <w:sz w:val="18"/>
                <w:szCs w:val="18"/>
              </w:rPr>
              <w:t>Coût unitaire</w:t>
            </w:r>
          </w:p>
        </w:tc>
        <w:tc>
          <w:tcPr>
            <w:tcW w:w="1276" w:type="dxa"/>
            <w:tcBorders>
              <w:top w:val="single" w:sz="4" w:space="0" w:color="F57913"/>
              <w:left w:val="single" w:sz="4" w:space="0" w:color="FFFFFF"/>
              <w:bottom w:val="single" w:sz="4" w:space="0" w:color="FFFFFF"/>
              <w:right w:val="single" w:sz="4" w:space="0" w:color="FFFFFF"/>
            </w:tcBorders>
            <w:shd w:val="clear" w:color="auto" w:fill="F57913"/>
            <w:vAlign w:val="center"/>
          </w:tcPr>
          <w:p w:rsidR="00231BB6" w:rsidRDefault="00231BB6" w:rsidP="00107B0E">
            <w:pPr>
              <w:pStyle w:val="tablo-en-tete"/>
              <w:rPr>
                <w:rFonts w:ascii="Frutiger-Roman" w:hAnsi="Frutiger-Roman" w:cs="Frutiger-Roman"/>
                <w:sz w:val="18"/>
                <w:szCs w:val="18"/>
              </w:rPr>
            </w:pPr>
            <w:r>
              <w:rPr>
                <w:rFonts w:ascii="Frutiger-Bold" w:hAnsi="Frutiger-Bold" w:cs="Frutiger-Bold"/>
                <w:b/>
                <w:bCs/>
                <w:sz w:val="18"/>
                <w:szCs w:val="18"/>
              </w:rPr>
              <w:t>Montant</w:t>
            </w:r>
          </w:p>
        </w:tc>
      </w:tr>
      <w:tr w:rsidR="00231BB6" w:rsidRPr="00231BB6" w:rsidTr="00231BB6">
        <w:trPr>
          <w:jc w:val="center"/>
        </w:trPr>
        <w:tc>
          <w:tcPr>
            <w:tcW w:w="2966" w:type="dxa"/>
            <w:tcBorders>
              <w:top w:val="single" w:sz="4" w:space="0" w:color="FFFFFF"/>
              <w:left w:val="single" w:sz="4" w:space="0" w:color="F57913"/>
              <w:bottom w:val="single" w:sz="4" w:space="0" w:color="F57913"/>
              <w:right w:val="single" w:sz="4" w:space="0" w:color="F57913"/>
              <w:tr2bl w:val="nil"/>
            </w:tcBorders>
            <w:vAlign w:val="center"/>
          </w:tcPr>
          <w:p w:rsidR="00231BB6" w:rsidRPr="00231BB6" w:rsidRDefault="00231BB6" w:rsidP="00231BB6">
            <w:pPr>
              <w:pStyle w:val="TABLO"/>
            </w:pPr>
            <w:r w:rsidRPr="00231BB6">
              <w:t>Ventes</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231BB6" w:rsidRPr="00231BB6" w:rsidRDefault="00231BB6" w:rsidP="00231BB6">
            <w:pPr>
              <w:pStyle w:val="TABLO"/>
              <w:jc w:val="right"/>
              <w:rPr>
                <w:szCs w:val="18"/>
              </w:rPr>
            </w:pPr>
            <w:r w:rsidRPr="00231BB6">
              <w:t>32 400</w:t>
            </w: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231BB6" w:rsidRPr="00231BB6" w:rsidRDefault="00231BB6" w:rsidP="00231BB6">
            <w:pPr>
              <w:pStyle w:val="TABLO"/>
              <w:jc w:val="right"/>
            </w:pPr>
            <w:r w:rsidRPr="00231BB6">
              <w:t>2,0500</w:t>
            </w: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231BB6" w:rsidRPr="00231BB6" w:rsidRDefault="00231BB6" w:rsidP="00231BB6">
            <w:pPr>
              <w:pStyle w:val="TABLO"/>
              <w:jc w:val="right"/>
            </w:pPr>
            <w:r w:rsidRPr="00231BB6">
              <w:t>66 420,00</w:t>
            </w:r>
          </w:p>
        </w:tc>
      </w:tr>
      <w:tr w:rsidR="00231BB6" w:rsidRPr="00231BB6" w:rsidTr="00231BB6">
        <w:trPr>
          <w:jc w:val="center"/>
        </w:trPr>
        <w:tc>
          <w:tcPr>
            <w:tcW w:w="2966" w:type="dxa"/>
            <w:tcBorders>
              <w:top w:val="single" w:sz="4" w:space="0" w:color="FFFFFF"/>
              <w:left w:val="single" w:sz="4" w:space="0" w:color="F57913"/>
              <w:bottom w:val="single" w:sz="4" w:space="0" w:color="F57913"/>
              <w:right w:val="single" w:sz="4" w:space="0" w:color="F57913"/>
              <w:tr2bl w:val="nil"/>
            </w:tcBorders>
            <w:vAlign w:val="center"/>
          </w:tcPr>
          <w:p w:rsidR="00231BB6" w:rsidRPr="00231BB6" w:rsidRDefault="00231BB6" w:rsidP="00231BB6">
            <w:pPr>
              <w:pStyle w:val="TABLO"/>
              <w:rPr>
                <w:szCs w:val="18"/>
              </w:rPr>
            </w:pPr>
            <w:r w:rsidRPr="00231BB6">
              <w:t>Coût de revient des pantalons vendus</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231BB6" w:rsidRPr="00231BB6" w:rsidRDefault="00231BB6" w:rsidP="00231BB6">
            <w:pPr>
              <w:pStyle w:val="TABLO"/>
              <w:jc w:val="right"/>
              <w:rPr>
                <w:szCs w:val="18"/>
              </w:rPr>
            </w:pPr>
            <w:r w:rsidRPr="00231BB6">
              <w:t>32 400</w:t>
            </w: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231BB6" w:rsidRPr="00231BB6" w:rsidRDefault="00231BB6" w:rsidP="00572FD5">
            <w:pPr>
              <w:pStyle w:val="TABLO"/>
              <w:jc w:val="right"/>
              <w:rPr>
                <w:szCs w:val="18"/>
              </w:rPr>
            </w:pPr>
            <w:r w:rsidRPr="00231BB6">
              <w:t>1,1</w:t>
            </w:r>
            <w:r w:rsidR="00572FD5">
              <w:t>569</w:t>
            </w: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231BB6" w:rsidRPr="00231BB6" w:rsidRDefault="00231BB6" w:rsidP="00572FD5">
            <w:pPr>
              <w:pStyle w:val="TABLO"/>
              <w:jc w:val="right"/>
              <w:rPr>
                <w:szCs w:val="18"/>
              </w:rPr>
            </w:pPr>
            <w:r w:rsidRPr="00231BB6">
              <w:t>37</w:t>
            </w:r>
            <w:r w:rsidR="00572FD5">
              <w:t> 484,36</w:t>
            </w:r>
          </w:p>
        </w:tc>
      </w:tr>
      <w:tr w:rsidR="00231BB6" w:rsidRPr="00231BB6" w:rsidTr="00231BB6">
        <w:trPr>
          <w:jc w:val="center"/>
        </w:trPr>
        <w:tc>
          <w:tcPr>
            <w:tcW w:w="2966" w:type="dxa"/>
            <w:tcBorders>
              <w:top w:val="single" w:sz="4" w:space="0" w:color="FFFFFF"/>
              <w:left w:val="single" w:sz="4" w:space="0" w:color="F57913"/>
              <w:bottom w:val="single" w:sz="4" w:space="0" w:color="F57913"/>
              <w:right w:val="single" w:sz="4" w:space="0" w:color="F57913"/>
              <w:tr2bl w:val="nil"/>
            </w:tcBorders>
            <w:vAlign w:val="center"/>
          </w:tcPr>
          <w:p w:rsidR="00231BB6" w:rsidRPr="00231BB6" w:rsidRDefault="00231BB6" w:rsidP="00231BB6">
            <w:pPr>
              <w:pStyle w:val="TABLO"/>
              <w:rPr>
                <w:b/>
              </w:rPr>
            </w:pPr>
            <w:r w:rsidRPr="00231BB6">
              <w:rPr>
                <w:b/>
                <w:szCs w:val="18"/>
              </w:rPr>
              <w:t>TOTAL</w:t>
            </w:r>
          </w:p>
        </w:tc>
        <w:tc>
          <w:tcPr>
            <w:tcW w:w="1379" w:type="dxa"/>
            <w:tcBorders>
              <w:top w:val="single" w:sz="4" w:space="0" w:color="FFFFFF"/>
              <w:left w:val="single" w:sz="4" w:space="0" w:color="F57913"/>
              <w:bottom w:val="single" w:sz="4" w:space="0" w:color="F57913"/>
              <w:right w:val="single" w:sz="4" w:space="0" w:color="F57913"/>
              <w:tr2bl w:val="nil"/>
            </w:tcBorders>
            <w:vAlign w:val="center"/>
          </w:tcPr>
          <w:p w:rsidR="00231BB6" w:rsidRPr="00231BB6" w:rsidRDefault="00231BB6" w:rsidP="00231BB6">
            <w:pPr>
              <w:pStyle w:val="TABLO"/>
              <w:jc w:val="right"/>
              <w:rPr>
                <w:b/>
              </w:rPr>
            </w:pPr>
            <w:r w:rsidRPr="00231BB6">
              <w:rPr>
                <w:b/>
              </w:rPr>
              <w:t>32 400</w:t>
            </w:r>
          </w:p>
        </w:tc>
        <w:tc>
          <w:tcPr>
            <w:tcW w:w="1456" w:type="dxa"/>
            <w:tcBorders>
              <w:top w:val="single" w:sz="4" w:space="0" w:color="FFFFFF"/>
              <w:left w:val="single" w:sz="4" w:space="0" w:color="F57913"/>
              <w:bottom w:val="single" w:sz="4" w:space="0" w:color="F57913"/>
              <w:right w:val="single" w:sz="4" w:space="0" w:color="F57913"/>
              <w:tr2bl w:val="nil"/>
            </w:tcBorders>
            <w:vAlign w:val="center"/>
          </w:tcPr>
          <w:p w:rsidR="00231BB6" w:rsidRPr="00231BB6" w:rsidRDefault="00231BB6" w:rsidP="00572FD5">
            <w:pPr>
              <w:pStyle w:val="TABLO"/>
              <w:jc w:val="right"/>
              <w:rPr>
                <w:b/>
              </w:rPr>
            </w:pPr>
            <w:r w:rsidRPr="00231BB6">
              <w:rPr>
                <w:b/>
              </w:rPr>
              <w:t>0,8</w:t>
            </w:r>
            <w:r w:rsidR="00572FD5">
              <w:rPr>
                <w:b/>
              </w:rPr>
              <w:t>931</w:t>
            </w:r>
          </w:p>
        </w:tc>
        <w:tc>
          <w:tcPr>
            <w:tcW w:w="1276" w:type="dxa"/>
            <w:tcBorders>
              <w:top w:val="single" w:sz="4" w:space="0" w:color="FFFFFF"/>
              <w:left w:val="single" w:sz="4" w:space="0" w:color="F57913"/>
              <w:bottom w:val="single" w:sz="4" w:space="0" w:color="F57913"/>
              <w:right w:val="single" w:sz="4" w:space="0" w:color="F57913"/>
              <w:tr2bl w:val="nil"/>
            </w:tcBorders>
            <w:vAlign w:val="center"/>
          </w:tcPr>
          <w:p w:rsidR="00231BB6" w:rsidRPr="00231BB6" w:rsidRDefault="00231BB6" w:rsidP="00572FD5">
            <w:pPr>
              <w:pStyle w:val="TABLO"/>
              <w:jc w:val="right"/>
              <w:rPr>
                <w:b/>
              </w:rPr>
            </w:pPr>
            <w:r w:rsidRPr="00231BB6">
              <w:rPr>
                <w:b/>
              </w:rPr>
              <w:t>28</w:t>
            </w:r>
            <w:r w:rsidR="00572FD5">
              <w:rPr>
                <w:b/>
              </w:rPr>
              <w:t> 936,64</w:t>
            </w:r>
          </w:p>
        </w:tc>
      </w:tr>
    </w:tbl>
    <w:p w:rsidR="00231BB6" w:rsidRDefault="00231BB6" w:rsidP="00231BB6">
      <w:pPr>
        <w:tabs>
          <w:tab w:val="left" w:pos="720"/>
          <w:tab w:val="left" w:pos="1418"/>
        </w:tabs>
        <w:rPr>
          <w:bCs/>
        </w:rPr>
      </w:pPr>
    </w:p>
    <w:p w:rsidR="002F31E3" w:rsidRPr="002F31E3" w:rsidRDefault="002F31E3" w:rsidP="002F31E3">
      <w:pPr>
        <w:tabs>
          <w:tab w:val="left" w:pos="720"/>
          <w:tab w:val="left" w:pos="1418"/>
        </w:tabs>
        <w:rPr>
          <w:bCs/>
        </w:rPr>
      </w:pPr>
      <w:r w:rsidRPr="002F31E3">
        <w:rPr>
          <w:bCs/>
        </w:rPr>
        <w:t>Vu que le compte de résultat analytique ne vous était pas explicitement demandé, vous auriez pu</w:t>
      </w:r>
      <w:r>
        <w:rPr>
          <w:bCs/>
        </w:rPr>
        <w:t xml:space="preserve"> </w:t>
      </w:r>
      <w:r w:rsidRPr="002F31E3">
        <w:rPr>
          <w:bCs/>
        </w:rPr>
        <w:t>faire un calcul plus simple :</w:t>
      </w:r>
    </w:p>
    <w:p w:rsidR="002F31E3" w:rsidRPr="002F31E3" w:rsidRDefault="002F31E3" w:rsidP="002F31E3">
      <w:pPr>
        <w:tabs>
          <w:tab w:val="left" w:pos="720"/>
          <w:tab w:val="left" w:pos="1418"/>
        </w:tabs>
        <w:rPr>
          <w:bCs/>
        </w:rPr>
      </w:pPr>
      <w:r w:rsidRPr="002F31E3">
        <w:rPr>
          <w:bCs/>
        </w:rPr>
        <w:t>Bénéfice = 32 400 (2,05 – 1,1</w:t>
      </w:r>
      <w:r w:rsidR="00572FD5">
        <w:rPr>
          <w:bCs/>
        </w:rPr>
        <w:t>569</w:t>
      </w:r>
      <w:r w:rsidRPr="002F31E3">
        <w:rPr>
          <w:bCs/>
        </w:rPr>
        <w:t>)</w:t>
      </w:r>
    </w:p>
    <w:p w:rsidR="002F31E3" w:rsidRPr="002F31E3" w:rsidRDefault="002F31E3" w:rsidP="002F31E3">
      <w:pPr>
        <w:tabs>
          <w:tab w:val="left" w:pos="720"/>
          <w:tab w:val="left" w:pos="1418"/>
        </w:tabs>
        <w:rPr>
          <w:bCs/>
        </w:rPr>
      </w:pPr>
      <w:r w:rsidRPr="002F31E3">
        <w:rPr>
          <w:bCs/>
        </w:rPr>
        <w:t>Ou Bénéfice = (32 400 X 2,05) – 37</w:t>
      </w:r>
      <w:r w:rsidR="00F70CDC">
        <w:rPr>
          <w:bCs/>
        </w:rPr>
        <w:t> 484,36</w:t>
      </w:r>
    </w:p>
    <w:p w:rsidR="002F31E3" w:rsidRPr="002F31E3" w:rsidRDefault="002F31E3" w:rsidP="002F31E3">
      <w:pPr>
        <w:tabs>
          <w:tab w:val="left" w:pos="720"/>
          <w:tab w:val="left" w:pos="1418"/>
        </w:tabs>
        <w:rPr>
          <w:bCs/>
        </w:rPr>
      </w:pPr>
      <w:r w:rsidRPr="002F31E3">
        <w:rPr>
          <w:bCs/>
        </w:rPr>
        <w:t>Vous allez me dire « on ne retrouve pas le même résultat », à cela j’ai deux arguments : ceci est</w:t>
      </w:r>
      <w:r>
        <w:rPr>
          <w:bCs/>
        </w:rPr>
        <w:t xml:space="preserve"> </w:t>
      </w:r>
      <w:r w:rsidRPr="002F31E3">
        <w:rPr>
          <w:bCs/>
        </w:rPr>
        <w:t>tout d’abord dû au problème des arrondis.</w:t>
      </w:r>
    </w:p>
    <w:p w:rsidR="002F31E3" w:rsidRPr="002F31E3" w:rsidRDefault="002F31E3" w:rsidP="002F31E3">
      <w:pPr>
        <w:tabs>
          <w:tab w:val="left" w:pos="720"/>
          <w:tab w:val="left" w:pos="1418"/>
        </w:tabs>
        <w:rPr>
          <w:b/>
          <w:bCs/>
        </w:rPr>
      </w:pPr>
      <w:r w:rsidRPr="002F31E3">
        <w:rPr>
          <w:b/>
          <w:bCs/>
        </w:rPr>
        <w:t xml:space="preserve">Mais (et surtout !) n’oubliez pas que nous travaillons ici sur des sommes importantes (de l’ordre de 29 000 €) et que l’erreur est de </w:t>
      </w:r>
      <w:r w:rsidR="00F70CDC">
        <w:rPr>
          <w:b/>
          <w:bCs/>
        </w:rPr>
        <w:t xml:space="preserve">l’ordre de </w:t>
      </w:r>
      <w:r w:rsidRPr="002F31E3">
        <w:rPr>
          <w:b/>
          <w:bCs/>
        </w:rPr>
        <w:t>1 € et</w:t>
      </w:r>
      <w:bookmarkStart w:id="0" w:name="_GoBack"/>
      <w:bookmarkEnd w:id="0"/>
      <w:r w:rsidRPr="002F31E3">
        <w:rPr>
          <w:b/>
          <w:bCs/>
        </w:rPr>
        <w:t xml:space="preserve"> vu que nous ne sommes pas en comptabilité générale (principe de l’image fidèle de l’entreprise précision totale) mais en comptabilité de gestion (dont le but est l’analyse des résultats dans notre cas) cette di</w:t>
      </w:r>
      <w:r w:rsidRPr="002F31E3">
        <w:rPr>
          <w:b/>
          <w:bCs/>
        </w:rPr>
        <w:t>f</w:t>
      </w:r>
      <w:r w:rsidRPr="002F31E3">
        <w:rPr>
          <w:b/>
          <w:bCs/>
        </w:rPr>
        <w:t>férence est négligeable.</w:t>
      </w:r>
    </w:p>
    <w:p w:rsidR="002F31E3" w:rsidRPr="002F31E3" w:rsidRDefault="002F31E3" w:rsidP="002F31E3">
      <w:pPr>
        <w:tabs>
          <w:tab w:val="left" w:pos="720"/>
          <w:tab w:val="left" w:pos="1418"/>
        </w:tabs>
        <w:rPr>
          <w:b/>
          <w:bCs/>
        </w:rPr>
      </w:pPr>
      <w:r w:rsidRPr="002F31E3">
        <w:rPr>
          <w:b/>
          <w:bCs/>
        </w:rPr>
        <w:t>N’oubliez jamais de relativiser dans vos exercices !</w:t>
      </w:r>
    </w:p>
    <w:sectPr w:rsidR="002F31E3" w:rsidRPr="002F31E3" w:rsidSect="007971D1">
      <w:footerReference w:type="even" r:id="rId12"/>
      <w:footerReference w:type="default" r:id="rId13"/>
      <w:footerReference w:type="first" r:id="rId14"/>
      <w:pgSz w:w="11906" w:h="16838" w:code="9"/>
      <w:pgMar w:top="1985" w:right="1701" w:bottom="1985" w:left="1701" w:header="709"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F3D" w:rsidRDefault="00864F3D" w:rsidP="005C1E10">
      <w:r>
        <w:separator/>
      </w:r>
    </w:p>
    <w:p w:rsidR="00864F3D" w:rsidRDefault="00864F3D"/>
  </w:endnote>
  <w:endnote w:type="continuationSeparator" w:id="0">
    <w:p w:rsidR="00864F3D" w:rsidRDefault="00864F3D" w:rsidP="005C1E10">
      <w:r>
        <w:continuationSeparator/>
      </w:r>
    </w:p>
    <w:p w:rsidR="00864F3D" w:rsidRDefault="00864F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Std 55 Roman">
    <w:altName w:val="Frutiger LT Std 55 Roman"/>
    <w:panose1 w:val="00000000000000000000"/>
    <w:charset w:val="00"/>
    <w:family w:val="swiss"/>
    <w:notTrueType/>
    <w:pitch w:val="variable"/>
    <w:sig w:usb0="800000AF" w:usb1="4000204A"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rutiger LT Std 45 Light">
    <w:altName w:val="Frutiger LT Std 45 Light"/>
    <w:panose1 w:val="00000000000000000000"/>
    <w:charset w:val="00"/>
    <w:family w:val="swiss"/>
    <w:notTrueType/>
    <w:pitch w:val="variable"/>
    <w:sig w:usb0="800000AF" w:usb1="4000204A" w:usb2="00000000" w:usb3="00000000" w:csb0="00000001" w:csb1="00000000"/>
  </w:font>
  <w:font w:name="Frutiger-Bold">
    <w:panose1 w:val="00000000000000000000"/>
    <w:charset w:val="00"/>
    <w:family w:val="swiss"/>
    <w:notTrueType/>
    <w:pitch w:val="default"/>
    <w:sig w:usb0="00000003" w:usb1="00000000" w:usb2="00000000" w:usb3="00000000" w:csb0="00000001" w:csb1="00000000"/>
  </w:font>
  <w:font w:name="FrutigerLTStd-Bold">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inion Pro">
    <w:altName w:val="Times New Roman"/>
    <w:panose1 w:val="00000000000000000000"/>
    <w:charset w:val="00"/>
    <w:family w:val="roman"/>
    <w:notTrueType/>
    <w:pitch w:val="variable"/>
    <w:sig w:usb0="00000001" w:usb1="5000E07B" w:usb2="00000000" w:usb3="00000000" w:csb0="0000019F" w:csb1="00000000"/>
  </w:font>
  <w:font w:name="Frutiger LT Std 87 ExtraBlk Cn">
    <w:panose1 w:val="00000000000000000000"/>
    <w:charset w:val="00"/>
    <w:family w:val="swiss"/>
    <w:notTrueType/>
    <w:pitch w:val="variable"/>
    <w:sig w:usb0="800000AF" w:usb1="4000204A" w:usb2="00000000" w:usb3="00000000" w:csb0="00000001" w:csb1="00000000"/>
  </w:font>
  <w:font w:name="Frutiger 45 Light">
    <w:altName w:val="Frutiger 45 Light"/>
    <w:panose1 w:val="00000000000000000000"/>
    <w:charset w:val="00"/>
    <w:family w:val="swiss"/>
    <w:notTrueType/>
    <w:pitch w:val="default"/>
    <w:sig w:usb0="00000003" w:usb1="00000000" w:usb2="00000000" w:usb3="00000000" w:csb0="00000001" w:csb1="00000000"/>
  </w:font>
  <w:font w:name="Frutiger 55 Roman">
    <w:altName w:val="Frutiger 55 Roman"/>
    <w:panose1 w:val="00000000000000000000"/>
    <w:charset w:val="00"/>
    <w:family w:val="roman"/>
    <w:notTrueType/>
    <w:pitch w:val="default"/>
    <w:sig w:usb0="00000003" w:usb1="00000000" w:usb2="00000000" w:usb3="00000000" w:csb0="00000001" w:csb1="00000000"/>
  </w:font>
  <w:font w:name="Frutiger">
    <w:panose1 w:val="00000000000000000000"/>
    <w:charset w:val="00"/>
    <w:family w:val="auto"/>
    <w:notTrueType/>
    <w:pitch w:val="variable"/>
    <w:sig w:usb0="00000003" w:usb1="00000000" w:usb2="00000000" w:usb3="00000000" w:csb0="00000001" w:csb1="00000000"/>
  </w:font>
  <w:font w:name="Frutiger-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CED" w:rsidRPr="00076619" w:rsidRDefault="003F5BBF" w:rsidP="00076619">
    <w:r w:rsidRPr="00076619">
      <w:rPr>
        <w:rStyle w:val="Numrodepage"/>
      </w:rPr>
      <w:fldChar w:fldCharType="begin"/>
    </w:r>
    <w:r w:rsidR="00AA4CED" w:rsidRPr="00076619">
      <w:rPr>
        <w:rStyle w:val="Numrodepage"/>
      </w:rPr>
      <w:instrText xml:space="preserve"> PAGE </w:instrText>
    </w:r>
    <w:r w:rsidRPr="00076619">
      <w:rPr>
        <w:rStyle w:val="Numrodepage"/>
      </w:rPr>
      <w:fldChar w:fldCharType="separate"/>
    </w:r>
    <w:r w:rsidR="007644E9">
      <w:rPr>
        <w:rStyle w:val="Numrodepage"/>
        <w:noProof/>
      </w:rPr>
      <w:t>4</w:t>
    </w:r>
    <w:r w:rsidRPr="00076619">
      <w:rPr>
        <w:rStyle w:val="Numrodepage"/>
      </w:rPr>
      <w:fldChar w:fldCharType="end"/>
    </w:r>
  </w:p>
  <w:p w:rsidR="00AA4CED" w:rsidRDefault="00AA4CE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CED" w:rsidRPr="00F64115" w:rsidRDefault="003F5BBF" w:rsidP="005C1E10">
    <w:pPr>
      <w:pStyle w:val="Pieddepage"/>
    </w:pPr>
    <w:r w:rsidRPr="00F64115">
      <w:rPr>
        <w:rStyle w:val="Numrodepage"/>
        <w:rFonts w:ascii="Calibri" w:hAnsi="Calibri"/>
      </w:rPr>
      <w:fldChar w:fldCharType="begin"/>
    </w:r>
    <w:r w:rsidR="00AA4CED" w:rsidRPr="00F64115">
      <w:rPr>
        <w:rStyle w:val="Numrodepage"/>
        <w:rFonts w:ascii="Calibri" w:hAnsi="Calibri"/>
      </w:rPr>
      <w:instrText xml:space="preserve"> </w:instrText>
    </w:r>
    <w:r w:rsidR="00AA4CED">
      <w:rPr>
        <w:rStyle w:val="Numrodepage"/>
        <w:rFonts w:ascii="Calibri" w:hAnsi="Calibri"/>
      </w:rPr>
      <w:instrText>PAGE</w:instrText>
    </w:r>
    <w:r w:rsidR="00AA4CED" w:rsidRPr="00F64115">
      <w:rPr>
        <w:rStyle w:val="Numrodepage"/>
        <w:rFonts w:ascii="Calibri" w:hAnsi="Calibri"/>
      </w:rPr>
      <w:instrText xml:space="preserve"> </w:instrText>
    </w:r>
    <w:r w:rsidRPr="00F64115">
      <w:rPr>
        <w:rStyle w:val="Numrodepage"/>
        <w:rFonts w:ascii="Calibri" w:hAnsi="Calibri"/>
      </w:rPr>
      <w:fldChar w:fldCharType="separate"/>
    </w:r>
    <w:r w:rsidR="007644E9">
      <w:rPr>
        <w:rStyle w:val="Numrodepage"/>
        <w:rFonts w:ascii="Calibri" w:hAnsi="Calibri"/>
        <w:noProof/>
      </w:rPr>
      <w:t>5</w:t>
    </w:r>
    <w:r w:rsidRPr="00F64115">
      <w:rPr>
        <w:rStyle w:val="Numrodepage"/>
        <w:rFonts w:ascii="Calibri" w:hAnsi="Calibri"/>
      </w:rPr>
      <w:fldChar w:fldCharType="end"/>
    </w:r>
  </w:p>
  <w:p w:rsidR="00AA4CED" w:rsidRDefault="00AA4CED"/>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CED" w:rsidRDefault="00AA4CED" w:rsidP="005C1E10">
    <w:pPr>
      <w:pStyle w:val="Pieddepage"/>
    </w:pPr>
  </w:p>
  <w:p w:rsidR="00AA4CED" w:rsidRDefault="00AA4CED" w:rsidP="005C1E10">
    <w:pPr>
      <w:pStyle w:val="Pieddepage"/>
    </w:pPr>
    <w:r>
      <w:tab/>
    </w:r>
  </w:p>
  <w:p w:rsidR="00AA4CED" w:rsidRDefault="003F5BBF" w:rsidP="005C1E10">
    <w:pPr>
      <w:pStyle w:val="Pieddepage"/>
      <w:rPr>
        <w:i/>
        <w:sz w:val="16"/>
        <w:szCs w:val="16"/>
      </w:rPr>
    </w:pPr>
    <w:r w:rsidRPr="00F64115">
      <w:rPr>
        <w:rStyle w:val="Numrodepage"/>
        <w:rFonts w:ascii="Calibri" w:hAnsi="Calibri"/>
      </w:rPr>
      <w:fldChar w:fldCharType="begin"/>
    </w:r>
    <w:r w:rsidR="00AA4CED" w:rsidRPr="00F64115">
      <w:rPr>
        <w:rStyle w:val="Numrodepage"/>
        <w:rFonts w:ascii="Calibri" w:hAnsi="Calibri"/>
      </w:rPr>
      <w:instrText xml:space="preserve"> </w:instrText>
    </w:r>
    <w:r w:rsidR="00AA4CED">
      <w:rPr>
        <w:rStyle w:val="Numrodepage"/>
        <w:rFonts w:ascii="Calibri" w:hAnsi="Calibri"/>
      </w:rPr>
      <w:instrText>PAGE</w:instrText>
    </w:r>
    <w:r w:rsidR="00AA4CED" w:rsidRPr="00F64115">
      <w:rPr>
        <w:rStyle w:val="Numrodepage"/>
        <w:rFonts w:ascii="Calibri" w:hAnsi="Calibri"/>
      </w:rPr>
      <w:instrText xml:space="preserve"> </w:instrText>
    </w:r>
    <w:r w:rsidRPr="00F64115">
      <w:rPr>
        <w:rStyle w:val="Numrodepage"/>
        <w:rFonts w:ascii="Calibri" w:hAnsi="Calibri"/>
      </w:rPr>
      <w:fldChar w:fldCharType="separate"/>
    </w:r>
    <w:r w:rsidR="007644E9">
      <w:rPr>
        <w:rStyle w:val="Numrodepage"/>
        <w:rFonts w:ascii="Calibri" w:hAnsi="Calibri"/>
        <w:noProof/>
      </w:rPr>
      <w:t>1</w:t>
    </w:r>
    <w:r w:rsidRPr="00F64115">
      <w:rPr>
        <w:rStyle w:val="Numrodepage"/>
        <w:rFonts w:ascii="Calibri" w:hAnsi="Calibri"/>
      </w:rPr>
      <w:fldChar w:fldCharType="end"/>
    </w:r>
  </w:p>
  <w:p w:rsidR="00AA4CED" w:rsidRDefault="00AA4C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F3D" w:rsidRDefault="00864F3D" w:rsidP="005C1E10">
      <w:r>
        <w:separator/>
      </w:r>
    </w:p>
    <w:p w:rsidR="00864F3D" w:rsidRDefault="00864F3D"/>
  </w:footnote>
  <w:footnote w:type="continuationSeparator" w:id="0">
    <w:p w:rsidR="00864F3D" w:rsidRDefault="00864F3D" w:rsidP="005C1E10">
      <w:r>
        <w:continuationSeparator/>
      </w:r>
    </w:p>
    <w:p w:rsidR="00864F3D" w:rsidRDefault="00864F3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D1851AE"/>
    <w:lvl w:ilvl="0">
      <w:start w:val="1"/>
      <w:numFmt w:val="decimal"/>
      <w:lvlText w:val="%1."/>
      <w:lvlJc w:val="left"/>
      <w:pPr>
        <w:tabs>
          <w:tab w:val="num" w:pos="1492"/>
        </w:tabs>
        <w:ind w:left="1492" w:hanging="360"/>
      </w:pPr>
    </w:lvl>
  </w:abstractNum>
  <w:abstractNum w:abstractNumId="1">
    <w:nsid w:val="FFFFFF7D"/>
    <w:multiLevelType w:val="singleLevel"/>
    <w:tmpl w:val="8C82DF26"/>
    <w:lvl w:ilvl="0">
      <w:start w:val="1"/>
      <w:numFmt w:val="decimal"/>
      <w:lvlText w:val="%1."/>
      <w:lvlJc w:val="left"/>
      <w:pPr>
        <w:tabs>
          <w:tab w:val="num" w:pos="1209"/>
        </w:tabs>
        <w:ind w:left="1209" w:hanging="360"/>
      </w:pPr>
    </w:lvl>
  </w:abstractNum>
  <w:abstractNum w:abstractNumId="2">
    <w:nsid w:val="FFFFFF7E"/>
    <w:multiLevelType w:val="singleLevel"/>
    <w:tmpl w:val="FFD410C4"/>
    <w:lvl w:ilvl="0">
      <w:start w:val="1"/>
      <w:numFmt w:val="decimal"/>
      <w:lvlText w:val="%1."/>
      <w:lvlJc w:val="left"/>
      <w:pPr>
        <w:tabs>
          <w:tab w:val="num" w:pos="926"/>
        </w:tabs>
        <w:ind w:left="926" w:hanging="360"/>
      </w:pPr>
    </w:lvl>
  </w:abstractNum>
  <w:abstractNum w:abstractNumId="3">
    <w:nsid w:val="FFFFFF7F"/>
    <w:multiLevelType w:val="singleLevel"/>
    <w:tmpl w:val="20BE724C"/>
    <w:lvl w:ilvl="0">
      <w:start w:val="1"/>
      <w:numFmt w:val="decimal"/>
      <w:lvlText w:val="%1."/>
      <w:lvlJc w:val="left"/>
      <w:pPr>
        <w:tabs>
          <w:tab w:val="num" w:pos="643"/>
        </w:tabs>
        <w:ind w:left="643" w:hanging="360"/>
      </w:pPr>
    </w:lvl>
  </w:abstractNum>
  <w:abstractNum w:abstractNumId="4">
    <w:nsid w:val="FFFFFF80"/>
    <w:multiLevelType w:val="singleLevel"/>
    <w:tmpl w:val="B9C40A5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4D6914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5E831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9E201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0E8210E"/>
    <w:lvl w:ilvl="0">
      <w:start w:val="1"/>
      <w:numFmt w:val="decimal"/>
      <w:lvlText w:val="%1."/>
      <w:lvlJc w:val="left"/>
      <w:pPr>
        <w:tabs>
          <w:tab w:val="num" w:pos="360"/>
        </w:tabs>
        <w:ind w:left="360" w:hanging="360"/>
      </w:pPr>
    </w:lvl>
  </w:abstractNum>
  <w:abstractNum w:abstractNumId="9">
    <w:nsid w:val="FFFFFF89"/>
    <w:multiLevelType w:val="singleLevel"/>
    <w:tmpl w:val="8C9EFEB8"/>
    <w:lvl w:ilvl="0">
      <w:start w:val="1"/>
      <w:numFmt w:val="bullet"/>
      <w:lvlText w:val=""/>
      <w:lvlJc w:val="left"/>
      <w:pPr>
        <w:tabs>
          <w:tab w:val="num" w:pos="360"/>
        </w:tabs>
        <w:ind w:left="360" w:hanging="360"/>
      </w:pPr>
      <w:rPr>
        <w:rFonts w:ascii="Symbol" w:hAnsi="Symbol" w:hint="default"/>
      </w:rPr>
    </w:lvl>
  </w:abstractNum>
  <w:abstractNum w:abstractNumId="10">
    <w:nsid w:val="009045B6"/>
    <w:multiLevelType w:val="multilevel"/>
    <w:tmpl w:val="33ACB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0D7871A8"/>
    <w:multiLevelType w:val="hybridMultilevel"/>
    <w:tmpl w:val="D082C09C"/>
    <w:lvl w:ilvl="0" w:tplc="FA86B21E">
      <w:numFmt w:val="bullet"/>
      <w:lvlText w:val="-"/>
      <w:lvlJc w:val="left"/>
      <w:pPr>
        <w:ind w:left="720" w:hanging="360"/>
      </w:pPr>
      <w:rPr>
        <w:rFonts w:ascii="Frutiger LT Std 55 Roman" w:eastAsia="Times New Roman" w:hAnsi="Frutiger LT Std 55 Roman"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24A1BBC"/>
    <w:multiLevelType w:val="hybridMultilevel"/>
    <w:tmpl w:val="E3F49D04"/>
    <w:lvl w:ilvl="0" w:tplc="9AAE8A02">
      <w:start w:val="1"/>
      <w:numFmt w:val="bullet"/>
      <w:lvlText w:val="-"/>
      <w:lvlJc w:val="left"/>
      <w:pPr>
        <w:tabs>
          <w:tab w:val="num" w:pos="1260"/>
        </w:tabs>
        <w:ind w:left="1260" w:hanging="360"/>
      </w:pPr>
      <w:rPr>
        <w:rFonts w:ascii="Calibri" w:eastAsia="Times New Roman" w:hAnsi="Calibri" w:cs="Times New Roman" w:hint="default"/>
      </w:rPr>
    </w:lvl>
    <w:lvl w:ilvl="1" w:tplc="040C0003" w:tentative="1">
      <w:start w:val="1"/>
      <w:numFmt w:val="bullet"/>
      <w:lvlText w:val="o"/>
      <w:lvlJc w:val="left"/>
      <w:pPr>
        <w:tabs>
          <w:tab w:val="num" w:pos="1980"/>
        </w:tabs>
        <w:ind w:left="1980" w:hanging="360"/>
      </w:pPr>
      <w:rPr>
        <w:rFonts w:ascii="Courier New" w:hAnsi="Courier New" w:cs="Arial"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Arial"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Arial"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13">
    <w:nsid w:val="251B3430"/>
    <w:multiLevelType w:val="hybridMultilevel"/>
    <w:tmpl w:val="FE62A60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34D937F1"/>
    <w:multiLevelType w:val="hybridMultilevel"/>
    <w:tmpl w:val="03F8B044"/>
    <w:lvl w:ilvl="0" w:tplc="9BDA9CC0">
      <w:start w:val="1"/>
      <w:numFmt w:val="bullet"/>
      <w:pStyle w:val="liste"/>
      <w:lvlText w:val=""/>
      <w:lvlJc w:val="left"/>
      <w:pPr>
        <w:ind w:left="720" w:hanging="360"/>
      </w:pPr>
      <w:rPr>
        <w:rFonts w:ascii="Symbol" w:hAnsi="Symbol" w:hint="default"/>
        <w:color w:val="E36C0A" w:themeColor="accent6" w:themeShade="BF"/>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8657C2B"/>
    <w:multiLevelType w:val="multilevel"/>
    <w:tmpl w:val="85360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BFD6577"/>
    <w:multiLevelType w:val="hybridMultilevel"/>
    <w:tmpl w:val="35AA1EBA"/>
    <w:lvl w:ilvl="0" w:tplc="BB846EBA">
      <w:start w:val="1"/>
      <w:numFmt w:val="decimal"/>
      <w:lvlText w:val="%1."/>
      <w:lvlJc w:val="left"/>
      <w:pPr>
        <w:ind w:left="1155" w:hanging="795"/>
      </w:pPr>
      <w:rPr>
        <w:rFonts w:hint="default"/>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50116D56"/>
    <w:multiLevelType w:val="multilevel"/>
    <w:tmpl w:val="AA82D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A7C2A83"/>
    <w:multiLevelType w:val="multilevel"/>
    <w:tmpl w:val="18364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4"/>
  </w:num>
  <w:num w:numId="13">
    <w:abstractNumId w:val="18"/>
  </w:num>
  <w:num w:numId="14">
    <w:abstractNumId w:val="15"/>
  </w:num>
  <w:num w:numId="15">
    <w:abstractNumId w:val="10"/>
  </w:num>
  <w:num w:numId="16">
    <w:abstractNumId w:val="17"/>
  </w:num>
  <w:num w:numId="17">
    <w:abstractNumId w:val="16"/>
  </w:num>
  <w:num w:numId="18">
    <w:abstractNumId w:val="1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activeWritingStyle w:appName="MSWord" w:lang="fr-FR" w:vendorID="64" w:dllVersion="131078" w:nlCheck="1" w:checkStyle="0"/>
  <w:activeWritingStyle w:appName="MSWord" w:lang="en-US"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formatting="1" w:enforcement="0"/>
  <w:styleLockTheme/>
  <w:styleLockQFSet/>
  <w:defaultTabStop w:val="794"/>
  <w:autoHyphenation/>
  <w:consecutiveHyphenLimit w:val="2"/>
  <w:hyphenationZone w:val="425"/>
  <w:evenAndOddHeaders/>
  <w:characterSpacingControl w:val="doNotCompress"/>
  <w:hdrShapeDefaults>
    <o:shapedefaults v:ext="edit" spidmax="2049">
      <o:colormru v:ext="edit" colors="#ecf4ec,#e1e7dd,#d6e1d5,#dee7dd,#d6dfd3,#d0e6d0,#dcecdc,#e4f0e4"/>
    </o:shapedefaults>
  </w:hdrShapeDefaults>
  <w:footnotePr>
    <w:footnote w:id="-1"/>
    <w:footnote w:id="0"/>
  </w:footnotePr>
  <w:endnotePr>
    <w:endnote w:id="-1"/>
    <w:endnote w:id="0"/>
  </w:endnotePr>
  <w:compat>
    <w:compatSetting w:name="compatibilityMode" w:uri="http://schemas.microsoft.com/office/word" w:val="12"/>
  </w:compat>
  <w:rsids>
    <w:rsidRoot w:val="004A4F57"/>
    <w:rsid w:val="00010796"/>
    <w:rsid w:val="00032869"/>
    <w:rsid w:val="000423DB"/>
    <w:rsid w:val="00076619"/>
    <w:rsid w:val="00087108"/>
    <w:rsid w:val="000D7827"/>
    <w:rsid w:val="000E2D3F"/>
    <w:rsid w:val="00131313"/>
    <w:rsid w:val="0016094D"/>
    <w:rsid w:val="0018689C"/>
    <w:rsid w:val="001C7A54"/>
    <w:rsid w:val="001E19F0"/>
    <w:rsid w:val="00231BB6"/>
    <w:rsid w:val="00236B37"/>
    <w:rsid w:val="00275763"/>
    <w:rsid w:val="002E59F6"/>
    <w:rsid w:val="002F11A5"/>
    <w:rsid w:val="002F31E3"/>
    <w:rsid w:val="003149EC"/>
    <w:rsid w:val="00322478"/>
    <w:rsid w:val="003318C4"/>
    <w:rsid w:val="00340C20"/>
    <w:rsid w:val="003503EE"/>
    <w:rsid w:val="00361F6C"/>
    <w:rsid w:val="003807A8"/>
    <w:rsid w:val="003A0B82"/>
    <w:rsid w:val="003C0107"/>
    <w:rsid w:val="003F0793"/>
    <w:rsid w:val="003F5BBF"/>
    <w:rsid w:val="00403EC6"/>
    <w:rsid w:val="00413D78"/>
    <w:rsid w:val="00422AE0"/>
    <w:rsid w:val="004370E0"/>
    <w:rsid w:val="00444436"/>
    <w:rsid w:val="00456163"/>
    <w:rsid w:val="00467F79"/>
    <w:rsid w:val="00481EAC"/>
    <w:rsid w:val="004879D1"/>
    <w:rsid w:val="004A4F57"/>
    <w:rsid w:val="004B2542"/>
    <w:rsid w:val="004C2B69"/>
    <w:rsid w:val="004D28EB"/>
    <w:rsid w:val="00546B92"/>
    <w:rsid w:val="00557F9A"/>
    <w:rsid w:val="00560814"/>
    <w:rsid w:val="00564387"/>
    <w:rsid w:val="00570923"/>
    <w:rsid w:val="00572FD5"/>
    <w:rsid w:val="005B65B3"/>
    <w:rsid w:val="005C15D5"/>
    <w:rsid w:val="005C1E10"/>
    <w:rsid w:val="005E02C0"/>
    <w:rsid w:val="005E4245"/>
    <w:rsid w:val="005E76D8"/>
    <w:rsid w:val="005F6A77"/>
    <w:rsid w:val="006142CD"/>
    <w:rsid w:val="006153CA"/>
    <w:rsid w:val="00617529"/>
    <w:rsid w:val="00620A98"/>
    <w:rsid w:val="00622876"/>
    <w:rsid w:val="00623AC6"/>
    <w:rsid w:val="00632F4F"/>
    <w:rsid w:val="00661C94"/>
    <w:rsid w:val="00667E81"/>
    <w:rsid w:val="00672576"/>
    <w:rsid w:val="00695D89"/>
    <w:rsid w:val="006A073B"/>
    <w:rsid w:val="006A340C"/>
    <w:rsid w:val="006A549F"/>
    <w:rsid w:val="006B2597"/>
    <w:rsid w:val="006B6E53"/>
    <w:rsid w:val="006D6505"/>
    <w:rsid w:val="006E12AF"/>
    <w:rsid w:val="00705405"/>
    <w:rsid w:val="0073369E"/>
    <w:rsid w:val="00742B28"/>
    <w:rsid w:val="00757BA3"/>
    <w:rsid w:val="00762435"/>
    <w:rsid w:val="007644E9"/>
    <w:rsid w:val="00780CF1"/>
    <w:rsid w:val="00781DB8"/>
    <w:rsid w:val="00784C35"/>
    <w:rsid w:val="007944C9"/>
    <w:rsid w:val="007971D1"/>
    <w:rsid w:val="007B418F"/>
    <w:rsid w:val="007D159D"/>
    <w:rsid w:val="007E61A8"/>
    <w:rsid w:val="00814BF4"/>
    <w:rsid w:val="00815B55"/>
    <w:rsid w:val="00826954"/>
    <w:rsid w:val="00827E47"/>
    <w:rsid w:val="00850D41"/>
    <w:rsid w:val="008550F5"/>
    <w:rsid w:val="00855D7F"/>
    <w:rsid w:val="008577A1"/>
    <w:rsid w:val="00864F3D"/>
    <w:rsid w:val="00871D02"/>
    <w:rsid w:val="00877921"/>
    <w:rsid w:val="0088104D"/>
    <w:rsid w:val="008B0EA0"/>
    <w:rsid w:val="008B28D9"/>
    <w:rsid w:val="008B3C51"/>
    <w:rsid w:val="008B418F"/>
    <w:rsid w:val="008B79F3"/>
    <w:rsid w:val="008C4E0B"/>
    <w:rsid w:val="008D2AAA"/>
    <w:rsid w:val="008D2F34"/>
    <w:rsid w:val="008E71C1"/>
    <w:rsid w:val="0091789C"/>
    <w:rsid w:val="009305FC"/>
    <w:rsid w:val="009404CD"/>
    <w:rsid w:val="00950BD0"/>
    <w:rsid w:val="00966336"/>
    <w:rsid w:val="009B415D"/>
    <w:rsid w:val="009C1103"/>
    <w:rsid w:val="009E1603"/>
    <w:rsid w:val="009E6E44"/>
    <w:rsid w:val="00A40BEA"/>
    <w:rsid w:val="00A42EB7"/>
    <w:rsid w:val="00A6425B"/>
    <w:rsid w:val="00A82C77"/>
    <w:rsid w:val="00AA4BC9"/>
    <w:rsid w:val="00AA4CED"/>
    <w:rsid w:val="00AA7CA2"/>
    <w:rsid w:val="00AB5E71"/>
    <w:rsid w:val="00AD5710"/>
    <w:rsid w:val="00AF12A7"/>
    <w:rsid w:val="00AF460A"/>
    <w:rsid w:val="00B73AFD"/>
    <w:rsid w:val="00B90B9E"/>
    <w:rsid w:val="00B9207B"/>
    <w:rsid w:val="00BA5986"/>
    <w:rsid w:val="00BB6117"/>
    <w:rsid w:val="00BF6789"/>
    <w:rsid w:val="00C14997"/>
    <w:rsid w:val="00C4304A"/>
    <w:rsid w:val="00C5391B"/>
    <w:rsid w:val="00C55AC8"/>
    <w:rsid w:val="00C57B24"/>
    <w:rsid w:val="00C93810"/>
    <w:rsid w:val="00CA7C3D"/>
    <w:rsid w:val="00CC5787"/>
    <w:rsid w:val="00CD3994"/>
    <w:rsid w:val="00CD7B64"/>
    <w:rsid w:val="00CE19BD"/>
    <w:rsid w:val="00D059F8"/>
    <w:rsid w:val="00D10D76"/>
    <w:rsid w:val="00D229D3"/>
    <w:rsid w:val="00D5166A"/>
    <w:rsid w:val="00D553E3"/>
    <w:rsid w:val="00D6407D"/>
    <w:rsid w:val="00DA3FCF"/>
    <w:rsid w:val="00DC3006"/>
    <w:rsid w:val="00DC508F"/>
    <w:rsid w:val="00DC7375"/>
    <w:rsid w:val="00DD1144"/>
    <w:rsid w:val="00DD5E4E"/>
    <w:rsid w:val="00DF6AE4"/>
    <w:rsid w:val="00DF7BE5"/>
    <w:rsid w:val="00E050CA"/>
    <w:rsid w:val="00E13B91"/>
    <w:rsid w:val="00E316B8"/>
    <w:rsid w:val="00E3552E"/>
    <w:rsid w:val="00E46207"/>
    <w:rsid w:val="00E65046"/>
    <w:rsid w:val="00E879E5"/>
    <w:rsid w:val="00E95767"/>
    <w:rsid w:val="00EA64B9"/>
    <w:rsid w:val="00ED586E"/>
    <w:rsid w:val="00ED64C3"/>
    <w:rsid w:val="00EF189E"/>
    <w:rsid w:val="00F01505"/>
    <w:rsid w:val="00F05C21"/>
    <w:rsid w:val="00F21C49"/>
    <w:rsid w:val="00F378AF"/>
    <w:rsid w:val="00F40BD1"/>
    <w:rsid w:val="00F52F23"/>
    <w:rsid w:val="00F57C55"/>
    <w:rsid w:val="00F70CDC"/>
    <w:rsid w:val="00F961EB"/>
    <w:rsid w:val="00FA521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ecf4ec,#e1e7dd,#d6e1d5,#dee7dd,#d6dfd3,#d0e6d0,#dcecdc,#e4f0e4"/>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1" w:defUIPriority="99" w:defSemiHidden="1" w:defUnhideWhenUsed="0" w:defQFormat="0" w:count="267">
    <w:lsdException w:name="Normal" w:locked="0" w:semiHidden="0" w:uiPriority="0" w:qFormat="1"/>
    <w:lsdException w:name="heading 1" w:semiHidden="0" w:uiPriority="9" w:qFormat="1"/>
    <w:lsdException w:name="heading 2" w:semiHidden="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header" w:unhideWhenUsed="1"/>
    <w:lsdException w:name="footer" w:unhideWhenUsed="1"/>
    <w:lsdException w:name="caption" w:uiPriority="35" w:qFormat="1"/>
    <w:lsdException w:name="page number" w:unhideWhenUsed="1"/>
    <w:lsdException w:name="Title" w:uiPriority="10" w:qFormat="1"/>
    <w:lsdException w:name="Default Paragraph Font" w:locked="0" w:uiPriority="1" w:unhideWhenUsed="1"/>
    <w:lsdException w:name="Subtitle" w:uiPriority="11" w:qFormat="1"/>
    <w:lsdException w:name="Hyperlink" w:unhideWhenUsed="1"/>
    <w:lsdException w:name="Strong" w:uiPriority="22" w:qFormat="1"/>
    <w:lsdException w:name="Emphasis" w:uiPriority="20" w:qFormat="1"/>
    <w:lsdException w:name="HTML Top of Form" w:locked="0" w:unhideWhenUsed="1"/>
    <w:lsdException w:name="HTML Bottom of Form" w:locked="0" w:unhideWhenUsed="1"/>
    <w:lsdException w:name="Normal (Web)" w:unhideWhenUsed="1"/>
    <w:lsdException w:name="Normal Table" w:locked="0" w:unhideWhenUsed="1"/>
    <w:lsdException w:name="No List" w:locked="0"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locked="0"/>
    <w:lsdException w:name="List Paragraph" w:uiPriority="34" w:qFormat="1"/>
    <w:lsdException w:name="Quote" w:uiPriority="29" w:qFormat="1"/>
    <w:lsdException w:name="Intense Quote"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aliases w:val="NORMAL"/>
    <w:semiHidden/>
    <w:qFormat/>
    <w:rsid w:val="00D229D3"/>
    <w:pPr>
      <w:spacing w:before="60" w:line="240" w:lineRule="exact"/>
      <w:jc w:val="both"/>
    </w:pPr>
    <w:rPr>
      <w:rFonts w:ascii="Frutiger LT Std 55 Roman" w:hAnsi="Frutiger LT Std 55 Roman" w:cs="Arial"/>
    </w:rPr>
  </w:style>
  <w:style w:type="paragraph" w:styleId="Titre1">
    <w:name w:val="heading 1"/>
    <w:aliases w:val="titre de la séquence"/>
    <w:basedOn w:val="Normal"/>
    <w:next w:val="Normal"/>
    <w:semiHidden/>
    <w:qFormat/>
    <w:locked/>
    <w:rsid w:val="00827E47"/>
    <w:pPr>
      <w:spacing w:before="360" w:after="360"/>
      <w:ind w:left="902" w:hanging="902"/>
      <w:outlineLvl w:val="0"/>
    </w:pPr>
    <w:rPr>
      <w:b/>
      <w:sz w:val="44"/>
      <w:szCs w:val="44"/>
    </w:rPr>
  </w:style>
  <w:style w:type="paragraph" w:styleId="Titre2">
    <w:name w:val="heading 2"/>
    <w:aliases w:val="titre2"/>
    <w:basedOn w:val="Normal"/>
    <w:next w:val="Normal"/>
    <w:link w:val="Titre2Car"/>
    <w:semiHidden/>
    <w:qFormat/>
    <w:locked/>
    <w:rsid w:val="00855D7F"/>
    <w:pPr>
      <w:autoSpaceDE w:val="0"/>
      <w:autoSpaceDN w:val="0"/>
      <w:adjustRightInd w:val="0"/>
      <w:spacing w:before="240"/>
      <w:outlineLvl w:val="1"/>
    </w:pPr>
    <w:rPr>
      <w:rFonts w:ascii="Frutiger LT Std 45 Light" w:hAnsi="Frutiger LT Std 45 Light" w:cs="Frutiger-Bold"/>
      <w:b/>
      <w:bCs/>
      <w:sz w:val="28"/>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locked/>
    <w:rsid w:val="00D25584"/>
    <w:pPr>
      <w:tabs>
        <w:tab w:val="center" w:pos="4536"/>
        <w:tab w:val="right" w:pos="9072"/>
      </w:tabs>
    </w:pPr>
  </w:style>
  <w:style w:type="paragraph" w:styleId="Pieddepage">
    <w:name w:val="footer"/>
    <w:basedOn w:val="Normal"/>
    <w:semiHidden/>
    <w:locked/>
    <w:rsid w:val="00D25584"/>
    <w:pPr>
      <w:tabs>
        <w:tab w:val="center" w:pos="4536"/>
        <w:tab w:val="right" w:pos="9072"/>
      </w:tabs>
    </w:pPr>
  </w:style>
  <w:style w:type="character" w:styleId="Numrodepage">
    <w:name w:val="page number"/>
    <w:basedOn w:val="Policepardfaut"/>
    <w:semiHidden/>
    <w:locked/>
    <w:rsid w:val="00D25584"/>
  </w:style>
  <w:style w:type="paragraph" w:styleId="TM1">
    <w:name w:val="toc 1"/>
    <w:basedOn w:val="Normal"/>
    <w:next w:val="Normal"/>
    <w:autoRedefine/>
    <w:semiHidden/>
    <w:locked/>
    <w:rsid w:val="00AE19BF"/>
    <w:pPr>
      <w:spacing w:before="120" w:after="120"/>
    </w:pPr>
    <w:rPr>
      <w:b/>
      <w:bCs/>
      <w:caps/>
    </w:rPr>
  </w:style>
  <w:style w:type="paragraph" w:styleId="TM2">
    <w:name w:val="toc 2"/>
    <w:basedOn w:val="Normal"/>
    <w:next w:val="Normal"/>
    <w:autoRedefine/>
    <w:semiHidden/>
    <w:locked/>
    <w:rsid w:val="00AE19BF"/>
    <w:pPr>
      <w:ind w:left="240"/>
    </w:pPr>
    <w:rPr>
      <w:smallCaps/>
    </w:rPr>
  </w:style>
  <w:style w:type="paragraph" w:styleId="TM3">
    <w:name w:val="toc 3"/>
    <w:basedOn w:val="Normal"/>
    <w:next w:val="Normal"/>
    <w:autoRedefine/>
    <w:semiHidden/>
    <w:locked/>
    <w:rsid w:val="00AE19BF"/>
    <w:pPr>
      <w:ind w:left="480"/>
    </w:pPr>
    <w:rPr>
      <w:i/>
      <w:iCs/>
    </w:rPr>
  </w:style>
  <w:style w:type="paragraph" w:styleId="TM4">
    <w:name w:val="toc 4"/>
    <w:basedOn w:val="Normal"/>
    <w:next w:val="Normal"/>
    <w:autoRedefine/>
    <w:semiHidden/>
    <w:locked/>
    <w:rsid w:val="00AE19BF"/>
    <w:pPr>
      <w:ind w:left="720"/>
    </w:pPr>
    <w:rPr>
      <w:sz w:val="18"/>
      <w:szCs w:val="18"/>
    </w:rPr>
  </w:style>
  <w:style w:type="paragraph" w:styleId="TM5">
    <w:name w:val="toc 5"/>
    <w:basedOn w:val="Normal"/>
    <w:next w:val="Normal"/>
    <w:autoRedefine/>
    <w:semiHidden/>
    <w:locked/>
    <w:rsid w:val="00AE19BF"/>
    <w:pPr>
      <w:ind w:left="960"/>
    </w:pPr>
    <w:rPr>
      <w:sz w:val="18"/>
      <w:szCs w:val="18"/>
    </w:rPr>
  </w:style>
  <w:style w:type="paragraph" w:styleId="TM6">
    <w:name w:val="toc 6"/>
    <w:basedOn w:val="Normal"/>
    <w:next w:val="Normal"/>
    <w:autoRedefine/>
    <w:semiHidden/>
    <w:locked/>
    <w:rsid w:val="00AE19BF"/>
    <w:pPr>
      <w:ind w:left="1200"/>
    </w:pPr>
    <w:rPr>
      <w:sz w:val="18"/>
      <w:szCs w:val="18"/>
    </w:rPr>
  </w:style>
  <w:style w:type="paragraph" w:styleId="TM7">
    <w:name w:val="toc 7"/>
    <w:basedOn w:val="Normal"/>
    <w:next w:val="Normal"/>
    <w:autoRedefine/>
    <w:semiHidden/>
    <w:locked/>
    <w:rsid w:val="00AE19BF"/>
    <w:pPr>
      <w:ind w:left="1440"/>
    </w:pPr>
    <w:rPr>
      <w:sz w:val="18"/>
      <w:szCs w:val="18"/>
    </w:rPr>
  </w:style>
  <w:style w:type="paragraph" w:styleId="TM8">
    <w:name w:val="toc 8"/>
    <w:basedOn w:val="Normal"/>
    <w:next w:val="Normal"/>
    <w:autoRedefine/>
    <w:semiHidden/>
    <w:locked/>
    <w:rsid w:val="00AE19BF"/>
    <w:pPr>
      <w:ind w:left="1680"/>
    </w:pPr>
    <w:rPr>
      <w:sz w:val="18"/>
      <w:szCs w:val="18"/>
    </w:rPr>
  </w:style>
  <w:style w:type="paragraph" w:styleId="TM9">
    <w:name w:val="toc 9"/>
    <w:basedOn w:val="Normal"/>
    <w:next w:val="Normal"/>
    <w:autoRedefine/>
    <w:semiHidden/>
    <w:locked/>
    <w:rsid w:val="00AE19BF"/>
    <w:pPr>
      <w:ind w:left="1920"/>
    </w:pPr>
    <w:rPr>
      <w:sz w:val="18"/>
      <w:szCs w:val="18"/>
    </w:rPr>
  </w:style>
  <w:style w:type="character" w:styleId="Lienhypertexte">
    <w:name w:val="Hyperlink"/>
    <w:basedOn w:val="Policepardfaut"/>
    <w:semiHidden/>
    <w:locked/>
    <w:rsid w:val="00AE19BF"/>
    <w:rPr>
      <w:color w:val="0000FF"/>
      <w:u w:val="single"/>
    </w:rPr>
  </w:style>
  <w:style w:type="table" w:styleId="Grilledutableau">
    <w:name w:val="Table Grid"/>
    <w:basedOn w:val="TableauNormal"/>
    <w:uiPriority w:val="59"/>
    <w:locked/>
    <w:rsid w:val="007971D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itresursequences">
    <w:name w:val="Titre_sur_sequences"/>
    <w:basedOn w:val="Normal"/>
    <w:link w:val="TitresursequencesCar"/>
    <w:qFormat/>
    <w:rsid w:val="00705405"/>
    <w:pPr>
      <w:autoSpaceDE w:val="0"/>
      <w:autoSpaceDN w:val="0"/>
      <w:adjustRightInd w:val="0"/>
      <w:spacing w:line="240" w:lineRule="auto"/>
    </w:pPr>
    <w:rPr>
      <w:rFonts w:cs="FrutigerLTStd-Bold"/>
      <w:b/>
      <w:bCs/>
      <w:color w:val="F57913"/>
      <w:sz w:val="32"/>
      <w:szCs w:val="32"/>
    </w:rPr>
  </w:style>
  <w:style w:type="character" w:customStyle="1" w:styleId="TitresursequencesCar">
    <w:name w:val="Titre_sur_sequences Car"/>
    <w:basedOn w:val="Policepardfaut"/>
    <w:link w:val="Titresursequences"/>
    <w:rsid w:val="00705405"/>
    <w:rPr>
      <w:rFonts w:ascii="Frutiger LT Std 55 Roman" w:hAnsi="Frutiger LT Std 55 Roman" w:cs="FrutigerLTStd-Bold"/>
      <w:b/>
      <w:bCs/>
      <w:color w:val="F57913"/>
      <w:sz w:val="32"/>
      <w:szCs w:val="32"/>
    </w:rPr>
  </w:style>
  <w:style w:type="paragraph" w:styleId="NormalWeb">
    <w:name w:val="Normal (Web)"/>
    <w:basedOn w:val="Normal"/>
    <w:uiPriority w:val="99"/>
    <w:semiHidden/>
    <w:locked/>
    <w:rsid w:val="003149EC"/>
    <w:pPr>
      <w:spacing w:after="140" w:line="140" w:lineRule="atLeast"/>
    </w:pPr>
    <w:rPr>
      <w:sz w:val="11"/>
      <w:szCs w:val="11"/>
    </w:rPr>
  </w:style>
  <w:style w:type="paragraph" w:customStyle="1" w:styleId="chapo">
    <w:name w:val="chapo"/>
    <w:basedOn w:val="Normal"/>
    <w:link w:val="chapoCar"/>
    <w:qFormat/>
    <w:rsid w:val="00827E47"/>
    <w:rPr>
      <w:i/>
      <w:sz w:val="22"/>
      <w:szCs w:val="22"/>
    </w:rPr>
  </w:style>
  <w:style w:type="paragraph" w:styleId="Sansinterligne">
    <w:name w:val="No Spacing"/>
    <w:link w:val="SansinterligneCar"/>
    <w:uiPriority w:val="1"/>
    <w:semiHidden/>
    <w:qFormat/>
    <w:locked/>
    <w:rsid w:val="00827E47"/>
    <w:pPr>
      <w:jc w:val="both"/>
    </w:pPr>
    <w:rPr>
      <w:rFonts w:ascii="Frutiger LT Std 55 Roman" w:hAnsi="Frutiger LT Std 55 Roman" w:cs="Arial"/>
    </w:rPr>
  </w:style>
  <w:style w:type="character" w:customStyle="1" w:styleId="chapoCar">
    <w:name w:val="chapo Car"/>
    <w:basedOn w:val="Policepardfaut"/>
    <w:link w:val="chapo"/>
    <w:rsid w:val="00827E47"/>
    <w:rPr>
      <w:rFonts w:ascii="Frutiger LT Std 55 Roman" w:hAnsi="Frutiger LT Std 55 Roman" w:cs="Arial"/>
      <w:i/>
      <w:sz w:val="22"/>
      <w:szCs w:val="22"/>
    </w:rPr>
  </w:style>
  <w:style w:type="paragraph" w:customStyle="1" w:styleId="titre-fleche">
    <w:name w:val="titre-fleche"/>
    <w:basedOn w:val="Sansinterligne"/>
    <w:link w:val="titre-flecheCar"/>
    <w:qFormat/>
    <w:rsid w:val="00827E47"/>
    <w:pPr>
      <w:spacing w:before="360"/>
      <w:ind w:firstLine="709"/>
    </w:pPr>
    <w:rPr>
      <w:b/>
      <w:sz w:val="24"/>
      <w:szCs w:val="32"/>
    </w:rPr>
  </w:style>
  <w:style w:type="paragraph" w:styleId="Textedebulles">
    <w:name w:val="Balloon Text"/>
    <w:basedOn w:val="Normal"/>
    <w:link w:val="TextedebullesCar"/>
    <w:uiPriority w:val="99"/>
    <w:semiHidden/>
    <w:locked/>
    <w:rsid w:val="00AA4BC9"/>
    <w:pPr>
      <w:spacing w:before="0" w:line="240" w:lineRule="auto"/>
    </w:pPr>
    <w:rPr>
      <w:rFonts w:ascii="Tahoma" w:hAnsi="Tahoma" w:cs="Tahoma"/>
      <w:sz w:val="16"/>
      <w:szCs w:val="16"/>
    </w:rPr>
  </w:style>
  <w:style w:type="character" w:customStyle="1" w:styleId="SansinterligneCar">
    <w:name w:val="Sans interligne Car"/>
    <w:basedOn w:val="Policepardfaut"/>
    <w:link w:val="Sansinterligne"/>
    <w:uiPriority w:val="1"/>
    <w:semiHidden/>
    <w:rsid w:val="006153CA"/>
    <w:rPr>
      <w:rFonts w:ascii="Frutiger LT Std 55 Roman" w:hAnsi="Frutiger LT Std 55 Roman" w:cs="Arial"/>
    </w:rPr>
  </w:style>
  <w:style w:type="character" w:customStyle="1" w:styleId="titre-flecheCar">
    <w:name w:val="titre-fleche Car"/>
    <w:basedOn w:val="SansinterligneCar"/>
    <w:link w:val="titre-fleche"/>
    <w:rsid w:val="00827E47"/>
    <w:rPr>
      <w:rFonts w:ascii="Frutiger LT Std 55 Roman" w:hAnsi="Frutiger LT Std 55 Roman" w:cs="Arial"/>
    </w:rPr>
  </w:style>
  <w:style w:type="character" w:customStyle="1" w:styleId="TextedebullesCar">
    <w:name w:val="Texte de bulles Car"/>
    <w:basedOn w:val="Policepardfaut"/>
    <w:link w:val="Textedebulles"/>
    <w:uiPriority w:val="99"/>
    <w:semiHidden/>
    <w:rsid w:val="006153CA"/>
    <w:rPr>
      <w:rFonts w:ascii="Tahoma" w:hAnsi="Tahoma" w:cs="Tahoma"/>
      <w:sz w:val="16"/>
      <w:szCs w:val="16"/>
    </w:rPr>
  </w:style>
  <w:style w:type="paragraph" w:customStyle="1" w:styleId="TITRE10">
    <w:name w:val="TITRE 1"/>
    <w:basedOn w:val="Titre2"/>
    <w:link w:val="TITRE1Car"/>
    <w:qFormat/>
    <w:rsid w:val="005C1E10"/>
    <w:pPr>
      <w:spacing w:before="360" w:line="300" w:lineRule="exact"/>
    </w:pPr>
    <w:rPr>
      <w:sz w:val="32"/>
      <w:szCs w:val="32"/>
      <w:u w:val="single" w:color="F57913"/>
    </w:rPr>
  </w:style>
  <w:style w:type="paragraph" w:customStyle="1" w:styleId="informatique">
    <w:name w:val="informatique"/>
    <w:basedOn w:val="Normal"/>
    <w:link w:val="informatiqueCar"/>
    <w:qFormat/>
    <w:rsid w:val="00403EC6"/>
    <w:pPr>
      <w:autoSpaceDE w:val="0"/>
      <w:autoSpaceDN w:val="0"/>
      <w:adjustRightInd w:val="0"/>
      <w:spacing w:before="0" w:line="240" w:lineRule="auto"/>
      <w:jc w:val="left"/>
    </w:pPr>
    <w:rPr>
      <w:rFonts w:ascii="Courier" w:hAnsi="Courier" w:cs="Courier"/>
      <w:sz w:val="18"/>
      <w:szCs w:val="18"/>
    </w:rPr>
  </w:style>
  <w:style w:type="character" w:customStyle="1" w:styleId="Titre2Car">
    <w:name w:val="Titre 2 Car"/>
    <w:aliases w:val="titre2 Car"/>
    <w:basedOn w:val="Policepardfaut"/>
    <w:link w:val="Titre2"/>
    <w:semiHidden/>
    <w:rsid w:val="006153CA"/>
    <w:rPr>
      <w:rFonts w:ascii="Frutiger LT Std 45 Light" w:hAnsi="Frutiger LT Std 45 Light" w:cs="Frutiger-Bold"/>
      <w:b/>
      <w:bCs/>
      <w:sz w:val="28"/>
      <w:szCs w:val="24"/>
    </w:rPr>
  </w:style>
  <w:style w:type="character" w:customStyle="1" w:styleId="TITRE1Car">
    <w:name w:val="TITRE 1 Car"/>
    <w:basedOn w:val="Titre2Car"/>
    <w:link w:val="TITRE10"/>
    <w:rsid w:val="005C1E10"/>
    <w:rPr>
      <w:rFonts w:ascii="Frutiger LT Std 45 Light" w:hAnsi="Frutiger LT Std 45 Light" w:cs="Frutiger-Bold"/>
      <w:b/>
      <w:bCs/>
      <w:sz w:val="32"/>
      <w:szCs w:val="32"/>
      <w:u w:val="single" w:color="F57913"/>
    </w:rPr>
  </w:style>
  <w:style w:type="paragraph" w:customStyle="1" w:styleId="prof">
    <w:name w:val="prof"/>
    <w:basedOn w:val="Normal"/>
    <w:link w:val="profCar"/>
    <w:qFormat/>
    <w:rsid w:val="00BA5986"/>
    <w:rPr>
      <w:rFonts w:ascii="Minion Pro" w:hAnsi="Minion Pro"/>
      <w:i/>
      <w:noProof/>
    </w:rPr>
  </w:style>
  <w:style w:type="character" w:customStyle="1" w:styleId="informatiqueCar">
    <w:name w:val="informatique Car"/>
    <w:basedOn w:val="Policepardfaut"/>
    <w:link w:val="informatique"/>
    <w:rsid w:val="00403EC6"/>
    <w:rPr>
      <w:rFonts w:ascii="Courier" w:hAnsi="Courier" w:cs="Courier"/>
      <w:sz w:val="18"/>
      <w:szCs w:val="18"/>
    </w:rPr>
  </w:style>
  <w:style w:type="paragraph" w:customStyle="1" w:styleId="legende">
    <w:name w:val="legende"/>
    <w:basedOn w:val="Normal"/>
    <w:link w:val="legendeCar"/>
    <w:uiPriority w:val="99"/>
    <w:qFormat/>
    <w:rsid w:val="004370E0"/>
    <w:pPr>
      <w:jc w:val="center"/>
    </w:pPr>
    <w:rPr>
      <w:rFonts w:ascii="Frutiger LT Std 87 ExtraBlk Cn" w:hAnsi="Frutiger LT Std 87 ExtraBlk Cn"/>
      <w:color w:val="F57913"/>
      <w:sz w:val="18"/>
      <w:szCs w:val="18"/>
    </w:rPr>
  </w:style>
  <w:style w:type="character" w:customStyle="1" w:styleId="profCar">
    <w:name w:val="prof Car"/>
    <w:basedOn w:val="Policepardfaut"/>
    <w:link w:val="prof"/>
    <w:rsid w:val="00BA5986"/>
    <w:rPr>
      <w:rFonts w:ascii="Minion Pro" w:hAnsi="Minion Pro" w:cs="Arial"/>
      <w:i/>
      <w:noProof/>
    </w:rPr>
  </w:style>
  <w:style w:type="paragraph" w:customStyle="1" w:styleId="BLANC">
    <w:name w:val="BLANC"/>
    <w:basedOn w:val="Normal"/>
    <w:link w:val="BLANCCar"/>
    <w:qFormat/>
    <w:rsid w:val="005C1E10"/>
    <w:pPr>
      <w:spacing w:before="0" w:line="240" w:lineRule="auto"/>
    </w:pPr>
    <w:rPr>
      <w:noProof/>
    </w:rPr>
  </w:style>
  <w:style w:type="character" w:customStyle="1" w:styleId="legendeCar">
    <w:name w:val="legende Car"/>
    <w:basedOn w:val="Policepardfaut"/>
    <w:link w:val="legende"/>
    <w:uiPriority w:val="99"/>
    <w:rsid w:val="004370E0"/>
    <w:rPr>
      <w:rFonts w:ascii="Frutiger LT Std 87 ExtraBlk Cn" w:hAnsi="Frutiger LT Std 87 ExtraBlk Cn" w:cs="Arial"/>
      <w:color w:val="F57913"/>
      <w:sz w:val="18"/>
      <w:szCs w:val="18"/>
    </w:rPr>
  </w:style>
  <w:style w:type="paragraph" w:customStyle="1" w:styleId="TITRE3">
    <w:name w:val="TITRE 3"/>
    <w:basedOn w:val="Titre2"/>
    <w:link w:val="TITRE3Car"/>
    <w:qFormat/>
    <w:rsid w:val="00815B55"/>
    <w:pPr>
      <w:spacing w:before="160"/>
    </w:pPr>
    <w:rPr>
      <w:rFonts w:ascii="Frutiger LT Std 55 Roman" w:hAnsi="Frutiger LT Std 55 Roman"/>
      <w:color w:val="F57913"/>
      <w:sz w:val="22"/>
      <w:szCs w:val="22"/>
    </w:rPr>
  </w:style>
  <w:style w:type="character" w:customStyle="1" w:styleId="BLANCCar">
    <w:name w:val="BLANC Car"/>
    <w:basedOn w:val="Policepardfaut"/>
    <w:link w:val="BLANC"/>
    <w:rsid w:val="005C1E10"/>
    <w:rPr>
      <w:rFonts w:ascii="Frutiger LT Std 55 Roman" w:hAnsi="Frutiger LT Std 55 Roman" w:cs="Arial"/>
      <w:noProof/>
    </w:rPr>
  </w:style>
  <w:style w:type="paragraph" w:customStyle="1" w:styleId="exercice">
    <w:name w:val="exercice"/>
    <w:basedOn w:val="Normal"/>
    <w:link w:val="exerciceCar"/>
    <w:qFormat/>
    <w:rsid w:val="00DD1144"/>
    <w:pPr>
      <w:jc w:val="left"/>
    </w:pPr>
    <w:rPr>
      <w:b/>
      <w:color w:val="FFFFFF" w:themeColor="background1"/>
      <w:position w:val="2"/>
      <w:sz w:val="22"/>
      <w:szCs w:val="22"/>
      <w:shd w:val="clear" w:color="auto" w:fill="F57913"/>
    </w:rPr>
  </w:style>
  <w:style w:type="character" w:customStyle="1" w:styleId="TITRE3Car">
    <w:name w:val="TITRE 3 Car"/>
    <w:basedOn w:val="Titre2Car"/>
    <w:link w:val="TITRE3"/>
    <w:rsid w:val="00815B55"/>
    <w:rPr>
      <w:rFonts w:ascii="Frutiger LT Std 55 Roman" w:hAnsi="Frutiger LT Std 55 Roman" w:cs="Frutiger-Bold"/>
      <w:b/>
      <w:bCs/>
      <w:color w:val="F57913"/>
      <w:sz w:val="22"/>
      <w:szCs w:val="22"/>
    </w:rPr>
  </w:style>
  <w:style w:type="paragraph" w:customStyle="1" w:styleId="sommaire">
    <w:name w:val="sommaire"/>
    <w:basedOn w:val="Normal"/>
    <w:qFormat/>
    <w:rsid w:val="005F6A77"/>
    <w:pPr>
      <w:tabs>
        <w:tab w:val="left" w:pos="1276"/>
        <w:tab w:val="right" w:leader="dot" w:pos="8504"/>
      </w:tabs>
      <w:ind w:left="709"/>
    </w:pPr>
  </w:style>
  <w:style w:type="character" w:customStyle="1" w:styleId="exerciceCar">
    <w:name w:val="exercice Car"/>
    <w:basedOn w:val="Policepardfaut"/>
    <w:link w:val="exercice"/>
    <w:rsid w:val="00DD1144"/>
    <w:rPr>
      <w:rFonts w:ascii="Frutiger LT Std 55 Roman" w:hAnsi="Frutiger LT Std 55 Roman" w:cs="Arial"/>
      <w:b/>
      <w:color w:val="FFFFFF" w:themeColor="background1"/>
      <w:position w:val="2"/>
      <w:sz w:val="22"/>
      <w:szCs w:val="22"/>
    </w:rPr>
  </w:style>
  <w:style w:type="paragraph" w:customStyle="1" w:styleId="TABLO">
    <w:name w:val="TABLO"/>
    <w:basedOn w:val="Normal"/>
    <w:link w:val="TABLOCar"/>
    <w:uiPriority w:val="99"/>
    <w:qFormat/>
    <w:rsid w:val="00361F6C"/>
    <w:rPr>
      <w:sz w:val="16"/>
      <w:szCs w:val="16"/>
    </w:rPr>
  </w:style>
  <w:style w:type="paragraph" w:customStyle="1" w:styleId="tabloen-tete">
    <w:name w:val="tablo_en-tete"/>
    <w:basedOn w:val="Normal"/>
    <w:link w:val="tabloen-teteCar"/>
    <w:qFormat/>
    <w:rsid w:val="00361F6C"/>
    <w:rPr>
      <w:rFonts w:ascii="Frutiger LT Std 87 ExtraBlk Cn" w:hAnsi="Frutiger LT Std 87 ExtraBlk Cn"/>
      <w:color w:val="FFFFFF" w:themeColor="background1"/>
      <w:sz w:val="16"/>
      <w:szCs w:val="16"/>
    </w:rPr>
  </w:style>
  <w:style w:type="character" w:customStyle="1" w:styleId="TABLOCar">
    <w:name w:val="TABLO Car"/>
    <w:basedOn w:val="Policepardfaut"/>
    <w:link w:val="TABLO"/>
    <w:uiPriority w:val="99"/>
    <w:rsid w:val="00361F6C"/>
    <w:rPr>
      <w:rFonts w:ascii="Frutiger LT Std 55 Roman" w:hAnsi="Frutiger LT Std 55 Roman" w:cs="Arial"/>
      <w:sz w:val="16"/>
      <w:szCs w:val="16"/>
    </w:rPr>
  </w:style>
  <w:style w:type="character" w:customStyle="1" w:styleId="tabloen-teteCar">
    <w:name w:val="tablo_en-tete Car"/>
    <w:basedOn w:val="Policepardfaut"/>
    <w:link w:val="tabloen-tete"/>
    <w:rsid w:val="00361F6C"/>
    <w:rPr>
      <w:rFonts w:ascii="Frutiger LT Std 87 ExtraBlk Cn" w:hAnsi="Frutiger LT Std 87 ExtraBlk Cn" w:cs="Arial"/>
      <w:color w:val="FFFFFF" w:themeColor="background1"/>
      <w:sz w:val="16"/>
      <w:szCs w:val="16"/>
    </w:rPr>
  </w:style>
  <w:style w:type="paragraph" w:customStyle="1" w:styleId="TITRE20">
    <w:name w:val="TITRE 2"/>
    <w:basedOn w:val="Titre2"/>
    <w:link w:val="TITRE2Car0"/>
    <w:qFormat/>
    <w:rsid w:val="00705405"/>
  </w:style>
  <w:style w:type="character" w:customStyle="1" w:styleId="TITRE2Car0">
    <w:name w:val="TITRE 2 Car"/>
    <w:basedOn w:val="Titre2Car"/>
    <w:link w:val="TITRE20"/>
    <w:rsid w:val="00705405"/>
    <w:rPr>
      <w:rFonts w:ascii="Frutiger LT Std 45 Light" w:hAnsi="Frutiger LT Std 45 Light" w:cs="Frutiger-Bold"/>
      <w:b/>
      <w:bCs/>
      <w:sz w:val="28"/>
      <w:szCs w:val="24"/>
    </w:rPr>
  </w:style>
  <w:style w:type="paragraph" w:styleId="Paragraphedeliste">
    <w:name w:val="List Paragraph"/>
    <w:basedOn w:val="Normal"/>
    <w:link w:val="ParagraphedelisteCar"/>
    <w:uiPriority w:val="34"/>
    <w:semiHidden/>
    <w:qFormat/>
    <w:locked/>
    <w:rsid w:val="00E65046"/>
    <w:pPr>
      <w:ind w:left="720"/>
      <w:contextualSpacing/>
    </w:pPr>
  </w:style>
  <w:style w:type="paragraph" w:customStyle="1" w:styleId="liste">
    <w:name w:val="liste"/>
    <w:basedOn w:val="Paragraphedeliste"/>
    <w:link w:val="listeCar"/>
    <w:qFormat/>
    <w:rsid w:val="0088104D"/>
    <w:pPr>
      <w:numPr>
        <w:numId w:val="12"/>
      </w:numPr>
      <w:ind w:left="284" w:hanging="284"/>
    </w:pPr>
    <w:rPr>
      <w:lang w:val="en-US"/>
    </w:rPr>
  </w:style>
  <w:style w:type="character" w:customStyle="1" w:styleId="ParagraphedelisteCar">
    <w:name w:val="Paragraphe de liste Car"/>
    <w:basedOn w:val="Policepardfaut"/>
    <w:link w:val="Paragraphedeliste"/>
    <w:uiPriority w:val="34"/>
    <w:semiHidden/>
    <w:rsid w:val="0088104D"/>
    <w:rPr>
      <w:rFonts w:ascii="Frutiger LT Std 55 Roman" w:hAnsi="Frutiger LT Std 55 Roman" w:cs="Arial"/>
    </w:rPr>
  </w:style>
  <w:style w:type="character" w:customStyle="1" w:styleId="listeCar">
    <w:name w:val="liste Car"/>
    <w:basedOn w:val="ParagraphedelisteCar"/>
    <w:link w:val="liste"/>
    <w:rsid w:val="0088104D"/>
    <w:rPr>
      <w:rFonts w:ascii="Frutiger LT Std 55 Roman" w:hAnsi="Frutiger LT Std 55 Roman" w:cs="Arial"/>
      <w:lang w:val="en-US"/>
    </w:rPr>
  </w:style>
  <w:style w:type="paragraph" w:customStyle="1" w:styleId="TEXTE">
    <w:name w:val="TEXTE"/>
    <w:basedOn w:val="Normal"/>
    <w:link w:val="TEXTECar"/>
    <w:qFormat/>
    <w:rsid w:val="005B65B3"/>
    <w:rPr>
      <w:lang w:val="en-US"/>
    </w:rPr>
  </w:style>
  <w:style w:type="character" w:customStyle="1" w:styleId="TEXTECar">
    <w:name w:val="TEXTE Car"/>
    <w:basedOn w:val="Policepardfaut"/>
    <w:link w:val="TEXTE"/>
    <w:rsid w:val="005B65B3"/>
    <w:rPr>
      <w:rFonts w:ascii="Frutiger LT Std 55 Roman" w:hAnsi="Frutiger LT Std 55 Roman" w:cs="Arial"/>
      <w:lang w:val="en-US"/>
    </w:rPr>
  </w:style>
  <w:style w:type="paragraph" w:customStyle="1" w:styleId="Titresequence">
    <w:name w:val="Titre_sequence"/>
    <w:basedOn w:val="Titre1"/>
    <w:qFormat/>
    <w:rsid w:val="00D6407D"/>
  </w:style>
  <w:style w:type="paragraph" w:customStyle="1" w:styleId="Titredelasquance">
    <w:name w:val="Titre de la séquance"/>
    <w:basedOn w:val="Titre1"/>
    <w:qFormat/>
    <w:rsid w:val="00D6407D"/>
  </w:style>
  <w:style w:type="paragraph" w:customStyle="1" w:styleId="Charles">
    <w:name w:val="Charles"/>
    <w:basedOn w:val="Titre1"/>
    <w:qFormat/>
    <w:rsid w:val="00D6407D"/>
  </w:style>
  <w:style w:type="paragraph" w:customStyle="1" w:styleId="Style1">
    <w:name w:val="Style1"/>
    <w:basedOn w:val="Titre1"/>
    <w:qFormat/>
    <w:rsid w:val="00C55AC8"/>
  </w:style>
  <w:style w:type="paragraph" w:customStyle="1" w:styleId="titre-flecheCouleurpersonnaliseRVB245">
    <w:name w:val="titre-fleche + Couleur personnalisée(RVB(245"/>
    <w:aliases w:val="121,19))"/>
    <w:basedOn w:val="titre-fleche"/>
    <w:qFormat/>
    <w:rsid w:val="00A82C77"/>
    <w:rPr>
      <w:color w:val="F57913"/>
    </w:rPr>
  </w:style>
  <w:style w:type="paragraph" w:customStyle="1" w:styleId="Pa20">
    <w:name w:val="Pa20"/>
    <w:basedOn w:val="Normal"/>
    <w:next w:val="Normal"/>
    <w:uiPriority w:val="99"/>
    <w:rsid w:val="008D2AAA"/>
    <w:pPr>
      <w:autoSpaceDE w:val="0"/>
      <w:autoSpaceDN w:val="0"/>
      <w:adjustRightInd w:val="0"/>
      <w:spacing w:before="0" w:line="201" w:lineRule="atLeast"/>
      <w:jc w:val="left"/>
    </w:pPr>
    <w:rPr>
      <w:rFonts w:cs="Times New Roman"/>
      <w:sz w:val="24"/>
      <w:szCs w:val="24"/>
    </w:rPr>
  </w:style>
  <w:style w:type="paragraph" w:customStyle="1" w:styleId="Pa15">
    <w:name w:val="Pa15"/>
    <w:basedOn w:val="Normal"/>
    <w:next w:val="Normal"/>
    <w:uiPriority w:val="99"/>
    <w:rsid w:val="008D2AAA"/>
    <w:pPr>
      <w:autoSpaceDE w:val="0"/>
      <w:autoSpaceDN w:val="0"/>
      <w:adjustRightInd w:val="0"/>
      <w:spacing w:before="0" w:line="281" w:lineRule="atLeast"/>
      <w:jc w:val="left"/>
    </w:pPr>
    <w:rPr>
      <w:rFonts w:ascii="Frutiger 45 Light" w:hAnsi="Frutiger 45 Light" w:cs="Times New Roman"/>
      <w:sz w:val="24"/>
      <w:szCs w:val="24"/>
    </w:rPr>
  </w:style>
  <w:style w:type="paragraph" w:customStyle="1" w:styleId="Pa19">
    <w:name w:val="Pa19"/>
    <w:basedOn w:val="Normal"/>
    <w:next w:val="Normal"/>
    <w:uiPriority w:val="99"/>
    <w:rsid w:val="008D2AAA"/>
    <w:pPr>
      <w:autoSpaceDE w:val="0"/>
      <w:autoSpaceDN w:val="0"/>
      <w:adjustRightInd w:val="0"/>
      <w:spacing w:before="0" w:line="181" w:lineRule="atLeast"/>
      <w:jc w:val="left"/>
    </w:pPr>
    <w:rPr>
      <w:rFonts w:ascii="Frutiger 55 Roman" w:hAnsi="Frutiger 55 Roman" w:cs="Times New Roman"/>
      <w:sz w:val="24"/>
      <w:szCs w:val="24"/>
    </w:rPr>
  </w:style>
  <w:style w:type="paragraph" w:customStyle="1" w:styleId="Pa18">
    <w:name w:val="Pa18"/>
    <w:basedOn w:val="Normal"/>
    <w:next w:val="Normal"/>
    <w:uiPriority w:val="99"/>
    <w:rsid w:val="008D2AAA"/>
    <w:pPr>
      <w:autoSpaceDE w:val="0"/>
      <w:autoSpaceDN w:val="0"/>
      <w:adjustRightInd w:val="0"/>
      <w:spacing w:before="0" w:line="181" w:lineRule="atLeast"/>
      <w:jc w:val="left"/>
    </w:pPr>
    <w:rPr>
      <w:rFonts w:ascii="Frutiger 55 Roman" w:hAnsi="Frutiger 55 Roman" w:cs="Times New Roman"/>
      <w:sz w:val="24"/>
      <w:szCs w:val="24"/>
    </w:rPr>
  </w:style>
  <w:style w:type="paragraph" w:customStyle="1" w:styleId="Pa10">
    <w:name w:val="Pa10"/>
    <w:basedOn w:val="Normal"/>
    <w:next w:val="Normal"/>
    <w:uiPriority w:val="99"/>
    <w:rsid w:val="009E6E44"/>
    <w:pPr>
      <w:autoSpaceDE w:val="0"/>
      <w:autoSpaceDN w:val="0"/>
      <w:adjustRightInd w:val="0"/>
      <w:spacing w:before="0" w:line="201" w:lineRule="atLeast"/>
      <w:jc w:val="left"/>
    </w:pPr>
    <w:rPr>
      <w:rFonts w:cs="Times New Roman"/>
      <w:sz w:val="24"/>
      <w:szCs w:val="24"/>
    </w:rPr>
  </w:style>
  <w:style w:type="character" w:customStyle="1" w:styleId="A12">
    <w:name w:val="A12"/>
    <w:uiPriority w:val="99"/>
    <w:rsid w:val="00F40BD1"/>
    <w:rPr>
      <w:rFonts w:cs="Frutiger LT Std 55 Roman"/>
      <w:color w:val="000000"/>
      <w:sz w:val="13"/>
      <w:szCs w:val="13"/>
    </w:rPr>
  </w:style>
  <w:style w:type="paragraph" w:customStyle="1" w:styleId="Default">
    <w:name w:val="Default"/>
    <w:rsid w:val="00E95767"/>
    <w:pPr>
      <w:autoSpaceDE w:val="0"/>
      <w:autoSpaceDN w:val="0"/>
      <w:adjustRightInd w:val="0"/>
    </w:pPr>
    <w:rPr>
      <w:rFonts w:ascii="Frutiger LT Std 55 Roman" w:hAnsi="Frutiger LT Std 55 Roman" w:cs="Frutiger LT Std 55 Roman"/>
      <w:color w:val="000000"/>
      <w:sz w:val="24"/>
      <w:szCs w:val="24"/>
    </w:rPr>
  </w:style>
  <w:style w:type="paragraph" w:customStyle="1" w:styleId="Standard">
    <w:name w:val="Standard"/>
    <w:rsid w:val="00A6425B"/>
    <w:pPr>
      <w:autoSpaceDE w:val="0"/>
      <w:autoSpaceDN w:val="0"/>
      <w:adjustRightInd w:val="0"/>
    </w:pPr>
    <w:rPr>
      <w:sz w:val="24"/>
      <w:szCs w:val="24"/>
    </w:rPr>
  </w:style>
  <w:style w:type="paragraph" w:customStyle="1" w:styleId="tablo-en-tete">
    <w:name w:val="tablo-en-tete"/>
    <w:basedOn w:val="Normal"/>
    <w:uiPriority w:val="99"/>
    <w:rsid w:val="00A6425B"/>
    <w:pPr>
      <w:jc w:val="center"/>
    </w:pPr>
    <w:rPr>
      <w:rFonts w:ascii="Frutiger LT Std 87 ExtraBlk Cn" w:hAnsi="Frutiger LT Std 87 ExtraBlk Cn"/>
      <w:color w:val="FFFFFF"/>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534657">
      <w:bodyDiv w:val="1"/>
      <w:marLeft w:val="0"/>
      <w:marRight w:val="0"/>
      <w:marTop w:val="0"/>
      <w:marBottom w:val="0"/>
      <w:divBdr>
        <w:top w:val="none" w:sz="0" w:space="0" w:color="auto"/>
        <w:left w:val="none" w:sz="0" w:space="0" w:color="auto"/>
        <w:bottom w:val="none" w:sz="0" w:space="0" w:color="auto"/>
        <w:right w:val="none" w:sz="0" w:space="0" w:color="auto"/>
      </w:divBdr>
      <w:divsChild>
        <w:div w:id="1067924518">
          <w:marLeft w:val="0"/>
          <w:marRight w:val="0"/>
          <w:marTop w:val="0"/>
          <w:marBottom w:val="0"/>
          <w:divBdr>
            <w:top w:val="none" w:sz="0" w:space="0" w:color="auto"/>
            <w:left w:val="none" w:sz="0" w:space="0" w:color="auto"/>
            <w:bottom w:val="none" w:sz="0" w:space="0" w:color="auto"/>
            <w:right w:val="none" w:sz="0" w:space="0" w:color="auto"/>
          </w:divBdr>
        </w:div>
      </w:divsChild>
    </w:div>
    <w:div w:id="248122536">
      <w:bodyDiv w:val="1"/>
      <w:marLeft w:val="0"/>
      <w:marRight w:val="0"/>
      <w:marTop w:val="0"/>
      <w:marBottom w:val="0"/>
      <w:divBdr>
        <w:top w:val="none" w:sz="0" w:space="0" w:color="auto"/>
        <w:left w:val="none" w:sz="0" w:space="0" w:color="auto"/>
        <w:bottom w:val="none" w:sz="0" w:space="0" w:color="auto"/>
        <w:right w:val="none" w:sz="0" w:space="0" w:color="auto"/>
      </w:divBdr>
    </w:div>
    <w:div w:id="249629981">
      <w:bodyDiv w:val="1"/>
      <w:marLeft w:val="0"/>
      <w:marRight w:val="0"/>
      <w:marTop w:val="0"/>
      <w:marBottom w:val="0"/>
      <w:divBdr>
        <w:top w:val="none" w:sz="0" w:space="0" w:color="auto"/>
        <w:left w:val="none" w:sz="0" w:space="0" w:color="auto"/>
        <w:bottom w:val="none" w:sz="0" w:space="0" w:color="auto"/>
        <w:right w:val="none" w:sz="0" w:space="0" w:color="auto"/>
      </w:divBdr>
    </w:div>
    <w:div w:id="500704933">
      <w:bodyDiv w:val="1"/>
      <w:marLeft w:val="0"/>
      <w:marRight w:val="0"/>
      <w:marTop w:val="0"/>
      <w:marBottom w:val="0"/>
      <w:divBdr>
        <w:top w:val="none" w:sz="0" w:space="0" w:color="auto"/>
        <w:left w:val="none" w:sz="0" w:space="0" w:color="auto"/>
        <w:bottom w:val="none" w:sz="0" w:space="0" w:color="auto"/>
        <w:right w:val="none" w:sz="0" w:space="0" w:color="auto"/>
      </w:divBdr>
    </w:div>
    <w:div w:id="686641614">
      <w:bodyDiv w:val="1"/>
      <w:marLeft w:val="0"/>
      <w:marRight w:val="0"/>
      <w:marTop w:val="0"/>
      <w:marBottom w:val="0"/>
      <w:divBdr>
        <w:top w:val="none" w:sz="0" w:space="0" w:color="auto"/>
        <w:left w:val="none" w:sz="0" w:space="0" w:color="auto"/>
        <w:bottom w:val="none" w:sz="0" w:space="0" w:color="auto"/>
        <w:right w:val="none" w:sz="0" w:space="0" w:color="auto"/>
      </w:divBdr>
      <w:divsChild>
        <w:div w:id="1442459859">
          <w:marLeft w:val="0"/>
          <w:marRight w:val="0"/>
          <w:marTop w:val="0"/>
          <w:marBottom w:val="0"/>
          <w:divBdr>
            <w:top w:val="none" w:sz="0" w:space="0" w:color="auto"/>
            <w:left w:val="none" w:sz="0" w:space="0" w:color="auto"/>
            <w:bottom w:val="none" w:sz="0" w:space="0" w:color="auto"/>
            <w:right w:val="none" w:sz="0" w:space="0" w:color="auto"/>
          </w:divBdr>
          <w:divsChild>
            <w:div w:id="994409269">
              <w:marLeft w:val="0"/>
              <w:marRight w:val="0"/>
              <w:marTop w:val="69"/>
              <w:marBottom w:val="0"/>
              <w:divBdr>
                <w:top w:val="single" w:sz="4" w:space="3" w:color="666666"/>
                <w:left w:val="none" w:sz="0" w:space="0" w:color="auto"/>
                <w:bottom w:val="none" w:sz="0" w:space="0" w:color="auto"/>
                <w:right w:val="none" w:sz="0" w:space="0" w:color="auto"/>
              </w:divBdr>
            </w:div>
          </w:divsChild>
        </w:div>
      </w:divsChild>
    </w:div>
    <w:div w:id="1174421226">
      <w:bodyDiv w:val="1"/>
      <w:marLeft w:val="0"/>
      <w:marRight w:val="0"/>
      <w:marTop w:val="0"/>
      <w:marBottom w:val="0"/>
      <w:divBdr>
        <w:top w:val="none" w:sz="0" w:space="0" w:color="auto"/>
        <w:left w:val="none" w:sz="0" w:space="0" w:color="auto"/>
        <w:bottom w:val="none" w:sz="0" w:space="0" w:color="auto"/>
        <w:right w:val="none" w:sz="0" w:space="0" w:color="auto"/>
      </w:divBdr>
      <w:divsChild>
        <w:div w:id="1859851160">
          <w:marLeft w:val="0"/>
          <w:marRight w:val="0"/>
          <w:marTop w:val="0"/>
          <w:marBottom w:val="0"/>
          <w:divBdr>
            <w:top w:val="none" w:sz="0" w:space="0" w:color="auto"/>
            <w:left w:val="none" w:sz="0" w:space="0" w:color="auto"/>
            <w:bottom w:val="none" w:sz="0" w:space="0" w:color="auto"/>
            <w:right w:val="none" w:sz="0" w:space="0" w:color="auto"/>
          </w:divBdr>
          <w:divsChild>
            <w:div w:id="1017851289">
              <w:marLeft w:val="0"/>
              <w:marRight w:val="0"/>
              <w:marTop w:val="60"/>
              <w:marBottom w:val="0"/>
              <w:divBdr>
                <w:top w:val="single" w:sz="4" w:space="3" w:color="666666"/>
                <w:left w:val="none" w:sz="0" w:space="0" w:color="auto"/>
                <w:bottom w:val="none" w:sz="0" w:space="0" w:color="auto"/>
                <w:right w:val="none" w:sz="0" w:space="0" w:color="auto"/>
              </w:divBdr>
            </w:div>
          </w:divsChild>
        </w:div>
      </w:divsChild>
    </w:div>
    <w:div w:id="1213152619">
      <w:bodyDiv w:val="1"/>
      <w:marLeft w:val="0"/>
      <w:marRight w:val="0"/>
      <w:marTop w:val="0"/>
      <w:marBottom w:val="0"/>
      <w:divBdr>
        <w:top w:val="none" w:sz="0" w:space="0" w:color="auto"/>
        <w:left w:val="none" w:sz="0" w:space="0" w:color="auto"/>
        <w:bottom w:val="none" w:sz="0" w:space="0" w:color="auto"/>
        <w:right w:val="none" w:sz="0" w:space="0" w:color="auto"/>
      </w:divBdr>
    </w:div>
    <w:div w:id="1219633997">
      <w:bodyDiv w:val="1"/>
      <w:marLeft w:val="0"/>
      <w:marRight w:val="0"/>
      <w:marTop w:val="0"/>
      <w:marBottom w:val="0"/>
      <w:divBdr>
        <w:top w:val="none" w:sz="0" w:space="0" w:color="auto"/>
        <w:left w:val="none" w:sz="0" w:space="0" w:color="auto"/>
        <w:bottom w:val="none" w:sz="0" w:space="0" w:color="auto"/>
        <w:right w:val="none" w:sz="0" w:space="0" w:color="auto"/>
      </w:divBdr>
    </w:div>
    <w:div w:id="1559198855">
      <w:bodyDiv w:val="1"/>
      <w:marLeft w:val="0"/>
      <w:marRight w:val="0"/>
      <w:marTop w:val="0"/>
      <w:marBottom w:val="0"/>
      <w:divBdr>
        <w:top w:val="none" w:sz="0" w:space="0" w:color="auto"/>
        <w:left w:val="none" w:sz="0" w:space="0" w:color="auto"/>
        <w:bottom w:val="none" w:sz="0" w:space="0" w:color="auto"/>
        <w:right w:val="none" w:sz="0" w:space="0" w:color="auto"/>
      </w:divBdr>
    </w:div>
    <w:div w:id="184609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DC0E81C7D23742AD6C7A953ECF2BCB" ma:contentTypeVersion="0" ma:contentTypeDescription="Crée un document." ma:contentTypeScope="" ma:versionID="b91910124bc02bec23a7bc83c84e6bb3">
  <xsd:schema xmlns:xsd="http://www.w3.org/2001/XMLSchema" xmlns:p="http://schemas.microsoft.com/office/2006/metadata/properties" targetNamespace="http://schemas.microsoft.com/office/2006/metadata/properties" ma:root="true" ma:fieldsID="75019ab185b48580fc336df4da24a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A8E840-91A8-443D-A12D-785195BAFA9E}">
  <ds:schemaRefs>
    <ds:schemaRef ds:uri="http://schemas.microsoft.com/office/2006/metadata/properties"/>
  </ds:schemaRefs>
</ds:datastoreItem>
</file>

<file path=customXml/itemProps2.xml><?xml version="1.0" encoding="utf-8"?>
<ds:datastoreItem xmlns:ds="http://schemas.openxmlformats.org/officeDocument/2006/customXml" ds:itemID="{BC6679F6-EEB1-441C-A06B-A1CB962081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D4FD21B4-3FD0-4318-9A1C-CCB9A831F4D6}">
  <ds:schemaRefs>
    <ds:schemaRef ds:uri="http://schemas.microsoft.com/sharepoint/v3/contenttype/forms"/>
  </ds:schemaRefs>
</ds:datastoreItem>
</file>

<file path=customXml/itemProps4.xml><?xml version="1.0" encoding="utf-8"?>
<ds:datastoreItem xmlns:ds="http://schemas.openxmlformats.org/officeDocument/2006/customXml" ds:itemID="{1114ED6C-7058-456D-8BFC-E7E5A684D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TotalTime>
  <Pages>5</Pages>
  <Words>1622</Words>
  <Characters>8924</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Séquence 12</vt:lpstr>
    </vt:vector>
  </TitlesOfParts>
  <Company>ed</Company>
  <LinksUpToDate>false</LinksUpToDate>
  <CharactersWithSpaces>10525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Séquence 12</dc:title>
  <dc:creator>ed</dc:creator>
  <cp:lastModifiedBy>Charles Técher</cp:lastModifiedBy>
  <cp:revision>43</cp:revision>
  <cp:lastPrinted>2013-01-04T14:36:00Z</cp:lastPrinted>
  <dcterms:created xsi:type="dcterms:W3CDTF">2011-06-07T19:59:00Z</dcterms:created>
  <dcterms:modified xsi:type="dcterms:W3CDTF">2013-01-04T14:37:00Z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0x010100A8DC0E81C7D23742AD6C7A953ECF2BCB</vt:lpwstr>
  </property>
</Properties>
</file>